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C" w:rsidRDefault="007B4B2C" w:rsidP="009C392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соответствии с постановлением Администрации Томской области «О создании зоологического заказника областного значения «Иловский» от 12.10.2011 г. №315а утверждена площадь зоологического заказника областного значения «Иловский» 44479 га.</w:t>
      </w:r>
    </w:p>
    <w:p w:rsidR="007B4B2C" w:rsidRPr="007B4B2C" w:rsidRDefault="007B4B2C" w:rsidP="009C392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4B2C">
        <w:rPr>
          <w:rFonts w:ascii="Times New Roman" w:eastAsia="Times New Roman" w:hAnsi="Times New Roman" w:cs="Times New Roman"/>
          <w:sz w:val="26"/>
          <w:szCs w:val="26"/>
        </w:rPr>
        <w:t xml:space="preserve">В условиях возрастающего антропогенного воздействия на экосистемы Западной Сибири значительно обостряются и требуют особого внимания вопросы комплексной охраны ландшафтов данного региона. Важным государственным мероприятием в этом направлении является деятельность охраняемых природных территорий, в том числе – заказников. </w:t>
      </w:r>
    </w:p>
    <w:p w:rsidR="007B4B2C" w:rsidRPr="007B4B2C" w:rsidRDefault="007B4B2C" w:rsidP="009C392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4B2C">
        <w:rPr>
          <w:rFonts w:ascii="Times New Roman" w:eastAsia="Times New Roman" w:hAnsi="Times New Roman" w:cs="Times New Roman"/>
          <w:sz w:val="26"/>
          <w:szCs w:val="26"/>
        </w:rPr>
        <w:t xml:space="preserve">Иловский заказник является составной частью системы ООПТ Томской области и выполняет функции как по сохранению </w:t>
      </w:r>
      <w:proofErr w:type="spellStart"/>
      <w:r w:rsidRPr="007B4B2C">
        <w:rPr>
          <w:rFonts w:ascii="Times New Roman" w:eastAsia="Times New Roman" w:hAnsi="Times New Roman" w:cs="Times New Roman"/>
          <w:sz w:val="26"/>
          <w:szCs w:val="26"/>
        </w:rPr>
        <w:t>биоразнообразия</w:t>
      </w:r>
      <w:proofErr w:type="spellEnd"/>
      <w:r w:rsidRPr="007B4B2C">
        <w:rPr>
          <w:rFonts w:ascii="Times New Roman" w:eastAsia="Times New Roman" w:hAnsi="Times New Roman" w:cs="Times New Roman"/>
          <w:sz w:val="26"/>
          <w:szCs w:val="26"/>
        </w:rPr>
        <w:t xml:space="preserve"> на собственно охраняемой территории, так и в целом территории Томской области.</w:t>
      </w:r>
    </w:p>
    <w:p w:rsidR="007B4B2C" w:rsidRPr="007B4B2C" w:rsidRDefault="007B4B2C" w:rsidP="009C392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4B2C">
        <w:rPr>
          <w:rFonts w:ascii="Times New Roman" w:eastAsia="Times New Roman" w:hAnsi="Times New Roman" w:cs="Times New Roman"/>
          <w:sz w:val="26"/>
          <w:szCs w:val="26"/>
        </w:rPr>
        <w:t>Площадь государственного зоологического заказника областного значения «Иловский» увеличивается с целью сохранения и восстановления численности объектов животного мира, а также сохранения природных экосистем во всем их разнообразии. Заказник обеспечивает не только сохранение и восстановление видов животных и растений, но и среды их обитания.</w:t>
      </w:r>
    </w:p>
    <w:p w:rsidR="007B4B2C" w:rsidRPr="007B4B2C" w:rsidRDefault="007B4B2C" w:rsidP="009C392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4B2C">
        <w:rPr>
          <w:rFonts w:ascii="Times New Roman" w:eastAsia="Times New Roman" w:hAnsi="Times New Roman" w:cs="Times New Roman"/>
          <w:sz w:val="26"/>
          <w:szCs w:val="26"/>
        </w:rPr>
        <w:t>Задачами заказника являются:</w:t>
      </w:r>
    </w:p>
    <w:p w:rsidR="007B4B2C" w:rsidRPr="007B4B2C" w:rsidRDefault="007B4B2C" w:rsidP="009C39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4B2C">
        <w:rPr>
          <w:rFonts w:ascii="Times New Roman" w:eastAsia="Times New Roman" w:hAnsi="Times New Roman" w:cs="Times New Roman"/>
          <w:bCs/>
          <w:sz w:val="26"/>
          <w:szCs w:val="26"/>
        </w:rPr>
        <w:t>1) создание условий для сохранения и воспроизводства редких и исчезающих видов растений и животных, а также воспроизводства объектов животного мира, отнесенных к объектам охоты;</w:t>
      </w:r>
    </w:p>
    <w:p w:rsidR="007B4B2C" w:rsidRPr="007B4B2C" w:rsidRDefault="007B4B2C" w:rsidP="009C39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4B2C">
        <w:rPr>
          <w:rFonts w:ascii="Times New Roman" w:eastAsia="Times New Roman" w:hAnsi="Times New Roman" w:cs="Times New Roman"/>
          <w:bCs/>
          <w:sz w:val="26"/>
          <w:szCs w:val="26"/>
        </w:rPr>
        <w:t xml:space="preserve">2) сохранение природных комплексов </w:t>
      </w:r>
      <w:r w:rsidRPr="007B4B2C">
        <w:rPr>
          <w:rFonts w:ascii="Times New Roman" w:eastAsia="Times New Roman" w:hAnsi="Times New Roman" w:cs="Times New Roman"/>
          <w:sz w:val="26"/>
          <w:szCs w:val="26"/>
        </w:rPr>
        <w:t>в их естественном состоянии</w:t>
      </w:r>
      <w:r w:rsidRPr="007B4B2C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7B4B2C" w:rsidRPr="007B4B2C" w:rsidRDefault="007B4B2C" w:rsidP="009C39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4B2C">
        <w:rPr>
          <w:rFonts w:ascii="Times New Roman" w:eastAsia="Times New Roman" w:hAnsi="Times New Roman" w:cs="Times New Roman"/>
          <w:bCs/>
          <w:sz w:val="26"/>
          <w:szCs w:val="26"/>
        </w:rPr>
        <w:t>3) сохранение биологического разнообразия;</w:t>
      </w:r>
    </w:p>
    <w:p w:rsidR="007B4B2C" w:rsidRPr="007B4B2C" w:rsidRDefault="007B4B2C" w:rsidP="009C39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4B2C">
        <w:rPr>
          <w:rFonts w:ascii="Times New Roman" w:eastAsia="Times New Roman" w:hAnsi="Times New Roman" w:cs="Times New Roman"/>
          <w:bCs/>
          <w:sz w:val="26"/>
          <w:szCs w:val="26"/>
        </w:rPr>
        <w:t xml:space="preserve">4) проведение эколого-просветительских мероприятий, направленных на  сохранение и восстановление биологического разнообразия и природных экосистем на территории Заказника; </w:t>
      </w:r>
    </w:p>
    <w:p w:rsidR="007B4B2C" w:rsidRPr="007B4B2C" w:rsidRDefault="007B4B2C" w:rsidP="009C39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4B2C">
        <w:rPr>
          <w:rFonts w:ascii="Times New Roman" w:eastAsia="Times New Roman" w:hAnsi="Times New Roman" w:cs="Times New Roman"/>
          <w:bCs/>
          <w:sz w:val="26"/>
          <w:szCs w:val="26"/>
        </w:rPr>
        <w:t xml:space="preserve">5) создание условий для рекреационной деятельности; </w:t>
      </w:r>
    </w:p>
    <w:p w:rsidR="007B4B2C" w:rsidRPr="007B4B2C" w:rsidRDefault="007B4B2C" w:rsidP="009C392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4B2C">
        <w:rPr>
          <w:rFonts w:ascii="Times New Roman" w:eastAsia="Times New Roman" w:hAnsi="Times New Roman" w:cs="Times New Roman"/>
          <w:bCs/>
          <w:sz w:val="26"/>
          <w:szCs w:val="26"/>
        </w:rPr>
        <w:t>6) создание условий  для проведения научно-исследовательской и образовательной деятельности в области сохранения и восстановления биологического разнообразия на территории Заказника.</w:t>
      </w:r>
    </w:p>
    <w:p w:rsidR="007B4B2C" w:rsidRPr="007B4B2C" w:rsidRDefault="007B4B2C" w:rsidP="009C392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4B2C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Заказника в целях рационального использования природного потенциала и систематизации хозяйственной деятельности </w:t>
      </w:r>
      <w:proofErr w:type="gramStart"/>
      <w:r w:rsidRPr="007B4B2C">
        <w:rPr>
          <w:rFonts w:ascii="Times New Roman" w:eastAsia="Times New Roman" w:hAnsi="Times New Roman" w:cs="Times New Roman"/>
          <w:sz w:val="26"/>
          <w:szCs w:val="26"/>
        </w:rPr>
        <w:t>предусматривается зонирование выделяются</w:t>
      </w:r>
      <w:proofErr w:type="gramEnd"/>
      <w:r w:rsidRPr="007B4B2C">
        <w:rPr>
          <w:rFonts w:ascii="Times New Roman" w:eastAsia="Times New Roman" w:hAnsi="Times New Roman" w:cs="Times New Roman"/>
          <w:sz w:val="26"/>
          <w:szCs w:val="26"/>
        </w:rPr>
        <w:t xml:space="preserve"> две функциональные зоны:</w:t>
      </w:r>
    </w:p>
    <w:p w:rsidR="007B4B2C" w:rsidRPr="007B4B2C" w:rsidRDefault="007B4B2C" w:rsidP="009C392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4B2C">
        <w:rPr>
          <w:rFonts w:ascii="Times New Roman" w:eastAsia="Times New Roman" w:hAnsi="Times New Roman" w:cs="Times New Roman"/>
          <w:sz w:val="26"/>
          <w:szCs w:val="26"/>
        </w:rPr>
        <w:t>1) заповедная зона, включающая в себя участки территории Заказника, важные для сохранения природных комплексов и объектов в их естественном состоянии, а также для воспроизводства и сохранения охотничьих   и редких видов животных;</w:t>
      </w:r>
    </w:p>
    <w:p w:rsidR="007B4B2C" w:rsidRPr="007B4B2C" w:rsidRDefault="007B4B2C" w:rsidP="009C392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4B2C">
        <w:rPr>
          <w:rFonts w:ascii="Times New Roman" w:eastAsia="Times New Roman" w:hAnsi="Times New Roman" w:cs="Times New Roman"/>
          <w:sz w:val="26"/>
          <w:szCs w:val="26"/>
        </w:rPr>
        <w:t>2) хозяйственная зона, включающая в себя участки территории Заказника, на которых осуществляется хозяйственная деятельность, необходимая для обеспечения функционирования и выполнения задач Заказника.</w:t>
      </w:r>
    </w:p>
    <w:p w:rsidR="007B4B2C" w:rsidRPr="007B4B2C" w:rsidRDefault="007B4B2C" w:rsidP="009C392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4B2C">
        <w:rPr>
          <w:rFonts w:ascii="Times New Roman" w:eastAsia="Times New Roman" w:hAnsi="Times New Roman" w:cs="Times New Roman"/>
          <w:sz w:val="26"/>
          <w:szCs w:val="26"/>
        </w:rPr>
        <w:t>Деятельность заказника регламентируется в соответствии с  Положением данного заказника.</w:t>
      </w:r>
    </w:p>
    <w:p w:rsidR="009C392E" w:rsidRDefault="009C392E" w:rsidP="009C39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Целесообразность увеличения площади государственного зоологического заказника областного значения «Иловский» путем присоединения охранной зоны заказника подтверждается зоологическими исследованиями. Территория заказника является уникальной по значимости  для поддержания и восстановления численности животных, ценных в хозяйственном отношении, а также редких и исчезающих видов животных. На территории охранной зоны концентрируются </w:t>
      </w:r>
      <w:r>
        <w:rPr>
          <w:rFonts w:ascii="Times New Roman" w:hAnsi="Times New Roman" w:cs="Times New Roman"/>
          <w:sz w:val="26"/>
          <w:szCs w:val="26"/>
        </w:rPr>
        <w:lastRenderedPageBreak/>
        <w:t>особо ценные виды животных, что подтверждено многолетними наблюдениями. По охранной зоне заказника проходят основные пути миграции лося в северные и западные районы Томской области. В этом же направлении происходят ежегодные сезонные миграции сибирской косули.   Учитывая, что территория охранной зоны заказника «Иловский» расположена в районе хорошей транспортной доступности, необходимость её включения в состав заказника очень актуальна.</w:t>
      </w:r>
    </w:p>
    <w:p w:rsidR="007B4B2C" w:rsidRPr="007B4B2C" w:rsidRDefault="007B4B2C" w:rsidP="009C392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4B2C">
        <w:rPr>
          <w:rFonts w:ascii="Times New Roman" w:eastAsia="Times New Roman" w:hAnsi="Times New Roman" w:cs="Times New Roman"/>
          <w:sz w:val="26"/>
          <w:szCs w:val="26"/>
        </w:rPr>
        <w:t>Меры по пресечению нарушений действующего законодательства на территории Заказника осуществляются Департаментом охотничьего и рыбного хозяйства Томской области, Департаментом лесного хозяйства Томской области, Администрацией Заказника, а также иными органами государственной власти в пределах, установленных действующим законодательством полномочий.</w:t>
      </w:r>
    </w:p>
    <w:p w:rsidR="007B4B2C" w:rsidRPr="007B4B2C" w:rsidRDefault="007B4B2C" w:rsidP="009C392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4B2C">
        <w:rPr>
          <w:rFonts w:ascii="Times New Roman" w:eastAsia="Times New Roman" w:hAnsi="Times New Roman" w:cs="Times New Roman"/>
          <w:sz w:val="26"/>
          <w:szCs w:val="26"/>
        </w:rPr>
        <w:t xml:space="preserve">Физические и юридические лица обязаны соблюдать режим особой охраны территории </w:t>
      </w:r>
      <w:proofErr w:type="gramStart"/>
      <w:r w:rsidRPr="007B4B2C">
        <w:rPr>
          <w:rFonts w:ascii="Times New Roman" w:eastAsia="Times New Roman" w:hAnsi="Times New Roman" w:cs="Times New Roman"/>
          <w:sz w:val="26"/>
          <w:szCs w:val="26"/>
        </w:rPr>
        <w:t>Заказника</w:t>
      </w:r>
      <w:proofErr w:type="gramEnd"/>
      <w:r w:rsidRPr="007B4B2C">
        <w:rPr>
          <w:rFonts w:ascii="Times New Roman" w:eastAsia="Times New Roman" w:hAnsi="Times New Roman" w:cs="Times New Roman"/>
          <w:sz w:val="26"/>
          <w:szCs w:val="26"/>
        </w:rPr>
        <w:t xml:space="preserve"> и несут за его нарушение ответственность в соответствии с действующим законодательством.</w:t>
      </w:r>
    </w:p>
    <w:p w:rsidR="00421CC3" w:rsidRDefault="0027525F" w:rsidP="009C392E">
      <w:pPr>
        <w:spacing w:after="0" w:line="240" w:lineRule="auto"/>
        <w:ind w:firstLine="709"/>
        <w:contextualSpacing/>
      </w:pPr>
      <w:r w:rsidRPr="0027525F">
        <w:drawing>
          <wp:inline distT="0" distB="0" distL="0" distR="0">
            <wp:extent cx="4000500" cy="5668953"/>
            <wp:effectExtent l="19050" t="0" r="0" b="0"/>
            <wp:docPr id="18" name="Рисунок 18" descr="Иловский животны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ловский животные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976" cy="567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25F" w:rsidRPr="0027525F" w:rsidRDefault="0027525F" w:rsidP="009C392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Рис. 1 – </w:t>
      </w:r>
      <w:r w:rsidRPr="0027525F">
        <w:rPr>
          <w:rFonts w:ascii="Times New Roman" w:hAnsi="Times New Roman" w:cs="Times New Roman"/>
          <w:sz w:val="26"/>
          <w:szCs w:val="26"/>
        </w:rPr>
        <w:t xml:space="preserve">Схема размещения участков регистрации редких животных в </w:t>
      </w:r>
      <w:proofErr w:type="spellStart"/>
      <w:r w:rsidRPr="0027525F">
        <w:rPr>
          <w:rFonts w:ascii="Times New Roman" w:hAnsi="Times New Roman" w:cs="Times New Roman"/>
          <w:sz w:val="26"/>
          <w:szCs w:val="26"/>
        </w:rPr>
        <w:t>Иловском</w:t>
      </w:r>
      <w:proofErr w:type="spellEnd"/>
      <w:r w:rsidRPr="0027525F">
        <w:rPr>
          <w:rFonts w:ascii="Times New Roman" w:hAnsi="Times New Roman" w:cs="Times New Roman"/>
          <w:sz w:val="26"/>
          <w:szCs w:val="26"/>
        </w:rPr>
        <w:t xml:space="preserve"> заказнике и направление их перемещений в моменты регистраций встреч  (</w:t>
      </w:r>
      <w:proofErr w:type="spellStart"/>
      <w:r w:rsidRPr="0027525F">
        <w:rPr>
          <w:rFonts w:ascii="Times New Roman" w:hAnsi="Times New Roman" w:cs="Times New Roman"/>
          <w:sz w:val="26"/>
          <w:szCs w:val="26"/>
        </w:rPr>
        <w:t>Ка</w:t>
      </w:r>
      <w:proofErr w:type="spellEnd"/>
      <w:r w:rsidRPr="0027525F">
        <w:rPr>
          <w:rFonts w:ascii="Times New Roman" w:hAnsi="Times New Roman" w:cs="Times New Roman"/>
          <w:sz w:val="26"/>
          <w:szCs w:val="26"/>
        </w:rPr>
        <w:t xml:space="preserve"> – кабан, </w:t>
      </w:r>
      <w:proofErr w:type="gramStart"/>
      <w:r w:rsidRPr="0027525F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27525F">
        <w:rPr>
          <w:rFonts w:ascii="Times New Roman" w:hAnsi="Times New Roman" w:cs="Times New Roman"/>
          <w:sz w:val="26"/>
          <w:szCs w:val="26"/>
        </w:rPr>
        <w:t xml:space="preserve"> – сибирская  косуля, Ж – серый журавль, ЧА – черный аист).</w:t>
      </w:r>
    </w:p>
    <w:sectPr w:rsidR="0027525F" w:rsidRPr="0027525F" w:rsidSect="0042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C"/>
    <w:rsid w:val="0027525F"/>
    <w:rsid w:val="00421CC3"/>
    <w:rsid w:val="0065456F"/>
    <w:rsid w:val="007B4B2C"/>
    <w:rsid w:val="009C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2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4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2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</dc:creator>
  <cp:keywords/>
  <dc:description/>
  <cp:lastModifiedBy>Колмакова</cp:lastModifiedBy>
  <cp:revision>5</cp:revision>
  <dcterms:created xsi:type="dcterms:W3CDTF">2017-04-03T03:56:00Z</dcterms:created>
  <dcterms:modified xsi:type="dcterms:W3CDTF">2017-04-03T04:09:00Z</dcterms:modified>
</cp:coreProperties>
</file>