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8A" w:rsidRPr="00E93EB4" w:rsidRDefault="00F3738A" w:rsidP="00F3738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93EB4">
        <w:rPr>
          <w:rFonts w:ascii="Times New Roman" w:hAnsi="Times New Roman" w:cs="Times New Roman"/>
          <w:sz w:val="26"/>
          <w:szCs w:val="26"/>
        </w:rPr>
        <w:t>Утверждено</w:t>
      </w:r>
    </w:p>
    <w:p w:rsidR="00F3738A" w:rsidRPr="00E93EB4" w:rsidRDefault="00F3738A" w:rsidP="00F3738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EB4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F3738A" w:rsidRPr="00E93EB4" w:rsidRDefault="00F3738A" w:rsidP="00F3738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EB4">
        <w:rPr>
          <w:rFonts w:ascii="Times New Roman" w:hAnsi="Times New Roman" w:cs="Times New Roman"/>
          <w:sz w:val="26"/>
          <w:szCs w:val="26"/>
        </w:rPr>
        <w:t>Администрации Томской области</w:t>
      </w:r>
    </w:p>
    <w:p w:rsidR="00F3738A" w:rsidRPr="00E93EB4" w:rsidRDefault="00F3738A" w:rsidP="00F3738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EB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«___»__________ 201</w:t>
      </w:r>
      <w:r w:rsidR="0014207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E93E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537B01" w:rsidRPr="00537B01" w:rsidRDefault="00537B01" w:rsidP="00537B01">
      <w:pPr>
        <w:pStyle w:val="ConsPlusTitle"/>
        <w:widowControl/>
        <w:jc w:val="right"/>
        <w:rPr>
          <w:b w:val="0"/>
          <w:sz w:val="26"/>
          <w:szCs w:val="26"/>
        </w:rPr>
      </w:pPr>
    </w:p>
    <w:p w:rsidR="00537B01" w:rsidRPr="00537B01" w:rsidRDefault="00537B01" w:rsidP="00537B01">
      <w:pPr>
        <w:pStyle w:val="ConsPlusTitle"/>
        <w:widowControl/>
        <w:jc w:val="right"/>
        <w:rPr>
          <w:b w:val="0"/>
          <w:sz w:val="26"/>
          <w:szCs w:val="26"/>
        </w:rPr>
      </w:pPr>
    </w:p>
    <w:p w:rsidR="00537B01" w:rsidRPr="00537B01" w:rsidRDefault="00537B01" w:rsidP="00537B01">
      <w:pPr>
        <w:pStyle w:val="ConsPlusTitle"/>
        <w:widowControl/>
        <w:jc w:val="center"/>
        <w:rPr>
          <w:b w:val="0"/>
          <w:sz w:val="26"/>
          <w:szCs w:val="26"/>
        </w:rPr>
      </w:pPr>
      <w:r w:rsidRPr="00537B01">
        <w:rPr>
          <w:b w:val="0"/>
          <w:sz w:val="26"/>
          <w:szCs w:val="26"/>
        </w:rPr>
        <w:t>Положение</w:t>
      </w:r>
    </w:p>
    <w:p w:rsidR="00537B01" w:rsidRPr="00537B01" w:rsidRDefault="00537B01" w:rsidP="00537B01">
      <w:pPr>
        <w:pStyle w:val="ConsPlusTitle"/>
        <w:widowControl/>
        <w:jc w:val="center"/>
        <w:rPr>
          <w:b w:val="0"/>
          <w:sz w:val="26"/>
          <w:szCs w:val="26"/>
        </w:rPr>
      </w:pPr>
      <w:r w:rsidRPr="00537B01">
        <w:rPr>
          <w:b w:val="0"/>
          <w:sz w:val="26"/>
          <w:szCs w:val="26"/>
        </w:rPr>
        <w:t>о государственном зоологическом заказнике</w:t>
      </w:r>
      <w:r w:rsidR="00785EC9">
        <w:rPr>
          <w:b w:val="0"/>
          <w:sz w:val="26"/>
          <w:szCs w:val="26"/>
        </w:rPr>
        <w:t xml:space="preserve"> </w:t>
      </w:r>
      <w:r w:rsidRPr="00537B01">
        <w:rPr>
          <w:b w:val="0"/>
          <w:sz w:val="26"/>
          <w:szCs w:val="26"/>
        </w:rPr>
        <w:t>областного значения «</w:t>
      </w:r>
      <w:r w:rsidR="00142078">
        <w:rPr>
          <w:b w:val="0"/>
          <w:sz w:val="26"/>
          <w:szCs w:val="26"/>
        </w:rPr>
        <w:t>Калтайский</w:t>
      </w:r>
      <w:r w:rsidRPr="00537B01">
        <w:rPr>
          <w:b w:val="0"/>
          <w:sz w:val="26"/>
          <w:szCs w:val="26"/>
        </w:rPr>
        <w:t>»</w:t>
      </w:r>
    </w:p>
    <w:p w:rsidR="00537B01" w:rsidRPr="00537B01" w:rsidRDefault="00537B01" w:rsidP="00537B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6969E9" w:rsidRDefault="00E2615D" w:rsidP="00537B01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pacing w:val="0"/>
          <w:kern w:val="26"/>
          <w:sz w:val="26"/>
          <w:szCs w:val="26"/>
        </w:rPr>
      </w:pPr>
      <w:r>
        <w:rPr>
          <w:rFonts w:ascii="Times New Roman" w:hAnsi="Times New Roman" w:cs="Times New Roman"/>
          <w:spacing w:val="0"/>
          <w:kern w:val="26"/>
          <w:sz w:val="26"/>
          <w:szCs w:val="26"/>
        </w:rPr>
        <w:t>1.</w:t>
      </w:r>
      <w:r w:rsidR="00E82D10" w:rsidRPr="00537B01">
        <w:rPr>
          <w:rFonts w:ascii="Times New Roman" w:hAnsi="Times New Roman" w:cs="Times New Roman"/>
          <w:spacing w:val="0"/>
          <w:kern w:val="26"/>
          <w:sz w:val="26"/>
          <w:szCs w:val="26"/>
        </w:rPr>
        <w:t xml:space="preserve"> </w:t>
      </w:r>
      <w:r w:rsidR="00E82D10" w:rsidRPr="00D83366">
        <w:rPr>
          <w:rFonts w:ascii="Times New Roman" w:hAnsi="Times New Roman" w:cs="Times New Roman"/>
          <w:caps/>
          <w:spacing w:val="0"/>
          <w:kern w:val="26"/>
          <w:sz w:val="26"/>
          <w:szCs w:val="26"/>
        </w:rPr>
        <w:t>Общие положения</w:t>
      </w:r>
    </w:p>
    <w:p w:rsidR="00537B01" w:rsidRDefault="00537B01" w:rsidP="00537B01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pacing w:val="0"/>
          <w:kern w:val="26"/>
          <w:sz w:val="26"/>
          <w:szCs w:val="26"/>
        </w:rPr>
      </w:pPr>
    </w:p>
    <w:p w:rsidR="00142078" w:rsidRPr="00F4157C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57C">
        <w:rPr>
          <w:rFonts w:ascii="Times New Roman" w:hAnsi="Times New Roman" w:cs="Times New Roman"/>
          <w:sz w:val="26"/>
          <w:szCs w:val="26"/>
        </w:rPr>
        <w:t xml:space="preserve">1. Настоящее Положение разработано в соответствии с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F4157C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F4157C">
        <w:rPr>
          <w:rFonts w:ascii="Times New Roman" w:hAnsi="Times New Roman" w:cs="Times New Roman"/>
          <w:sz w:val="26"/>
          <w:szCs w:val="26"/>
        </w:rPr>
        <w:t xml:space="preserve"> Российской Федерации, Лесным </w:t>
      </w:r>
      <w:hyperlink r:id="rId8" w:tooltip="&quot;Лесной кодекс Российской Федерации&quot; от 04.12.2006 N 200-ФЗ (ред. от 23.06.2016){КонсультантПлюс}" w:history="1">
        <w:r w:rsidRPr="00F4157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4157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от 14 марта 1995 года </w:t>
      </w:r>
      <w:hyperlink r:id="rId9" w:tooltip="Федеральный закон от 14.03.1995 N 33-ФЗ (ред. от 03.07.2016) &quot;Об особо охраняемых природных территориях&quot;{КонсультантПлюс}" w:history="1">
        <w:r w:rsidRPr="00F4157C">
          <w:rPr>
            <w:rFonts w:ascii="Times New Roman" w:hAnsi="Times New Roman" w:cs="Times New Roman"/>
            <w:sz w:val="26"/>
            <w:szCs w:val="26"/>
          </w:rPr>
          <w:t>N 33-ФЗ</w:t>
        </w:r>
      </w:hyperlink>
      <w:r w:rsidRPr="00F4157C">
        <w:rPr>
          <w:rFonts w:ascii="Times New Roman" w:hAnsi="Times New Roman" w:cs="Times New Roman"/>
          <w:sz w:val="26"/>
          <w:szCs w:val="26"/>
        </w:rPr>
        <w:t xml:space="preserve"> "Об особо охраняемых природных территориях", от 10 января 2002 года </w:t>
      </w:r>
      <w:hyperlink r:id="rId10" w:tooltip="Федеральный закон от 10.01.2002 N 7-ФЗ (ред. от 03.07.2016) &quot;Об охране окружающей среды&quot;{КонсультантПлюс}" w:history="1">
        <w:r w:rsidRPr="00F4157C">
          <w:rPr>
            <w:rFonts w:ascii="Times New Roman" w:hAnsi="Times New Roman" w:cs="Times New Roman"/>
            <w:sz w:val="26"/>
            <w:szCs w:val="26"/>
          </w:rPr>
          <w:t>N 7-ФЗ</w:t>
        </w:r>
      </w:hyperlink>
      <w:r w:rsidRPr="00F4157C">
        <w:rPr>
          <w:rFonts w:ascii="Times New Roman" w:hAnsi="Times New Roman" w:cs="Times New Roman"/>
          <w:sz w:val="26"/>
          <w:szCs w:val="26"/>
        </w:rPr>
        <w:t xml:space="preserve"> "Об охране окружающей среды", от 24 апреля 1995 года </w:t>
      </w:r>
      <w:hyperlink r:id="rId11" w:tooltip="Федеральный закон от 24.04.1995 N 52-ФЗ (ред. от 03.07.2016) &quot;О животном мире&quot;{КонсультантПлюс}" w:history="1">
        <w:r w:rsidRPr="00F4157C">
          <w:rPr>
            <w:rFonts w:ascii="Times New Roman" w:hAnsi="Times New Roman" w:cs="Times New Roman"/>
            <w:sz w:val="26"/>
            <w:szCs w:val="26"/>
          </w:rPr>
          <w:t>N 52-ФЗ</w:t>
        </w:r>
      </w:hyperlink>
      <w:r w:rsidRPr="00F4157C">
        <w:rPr>
          <w:rFonts w:ascii="Times New Roman" w:hAnsi="Times New Roman" w:cs="Times New Roman"/>
          <w:sz w:val="26"/>
          <w:szCs w:val="26"/>
        </w:rPr>
        <w:t xml:space="preserve"> "О животном мире", от 24 июля 2009 года </w:t>
      </w:r>
      <w:hyperlink r:id="rId12" w:tooltip="Федеральный закон от 24.07.2009 N 209-ФЗ (ред. от 14.10.2014, с изм. от 25.06.2015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1.03.2015){Консульта" w:history="1">
        <w:r w:rsidRPr="00F4157C">
          <w:rPr>
            <w:rFonts w:ascii="Times New Roman" w:hAnsi="Times New Roman" w:cs="Times New Roman"/>
            <w:sz w:val="26"/>
            <w:szCs w:val="26"/>
          </w:rPr>
          <w:t>N 209-ФЗ</w:t>
        </w:r>
      </w:hyperlink>
      <w:r w:rsidRPr="00F4157C">
        <w:rPr>
          <w:rFonts w:ascii="Times New Roman" w:hAnsi="Times New Roman" w:cs="Times New Roman"/>
          <w:sz w:val="26"/>
          <w:szCs w:val="26"/>
        </w:rPr>
        <w:t xml:space="preserve"> "Об охоте и о сохранении охотничьих ресурсов и о внесении изменений в отдельные законодательные акты Российской Федерации", </w:t>
      </w:r>
      <w:hyperlink r:id="rId13" w:tooltip="Ссылка на КонсультантПлюс" w:history="1">
        <w:r w:rsidRPr="00F4157C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F4157C">
        <w:rPr>
          <w:rFonts w:ascii="Times New Roman" w:hAnsi="Times New Roman" w:cs="Times New Roman"/>
          <w:sz w:val="26"/>
          <w:szCs w:val="26"/>
        </w:rPr>
        <w:t xml:space="preserve"> Министерства природных ресурсов Российской Федерации от 16.07.2007 N 181 "Об утверждении Особенностей использования, охраны, защиты, воспроизводства лесов, расположенных на особо охраняемых природных территориях", </w:t>
      </w:r>
      <w:hyperlink r:id="rId14" w:tooltip="Закон Томской области от 12.08.2005 N 134-ОЗ (ред. от 18.06.2015) &quot;Об особо охраняемых природных территориях в Томской области&quot; (принят постановлением Государственной Думы Томской области от 28.07.2005 N 2287){КонсультантПлюс}" w:history="1">
        <w:r w:rsidRPr="00F4157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4157C">
        <w:rPr>
          <w:rFonts w:ascii="Times New Roman" w:hAnsi="Times New Roman" w:cs="Times New Roman"/>
          <w:sz w:val="26"/>
          <w:szCs w:val="26"/>
        </w:rPr>
        <w:t xml:space="preserve"> Томской области от 12 августа 2005 года N 134-ОЗ "Об особо охраняемых природных территориях в Томской области".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2. Государственный </w:t>
      </w:r>
      <w:r w:rsidR="00EE0D6B">
        <w:rPr>
          <w:rFonts w:ascii="Times New Roman" w:hAnsi="Times New Roman" w:cs="Times New Roman"/>
          <w:sz w:val="26"/>
          <w:szCs w:val="26"/>
        </w:rPr>
        <w:t>зоологический</w:t>
      </w:r>
      <w:r w:rsidRPr="00142078">
        <w:rPr>
          <w:rFonts w:ascii="Times New Roman" w:hAnsi="Times New Roman" w:cs="Times New Roman"/>
          <w:sz w:val="26"/>
          <w:szCs w:val="26"/>
        </w:rPr>
        <w:t xml:space="preserve"> заказник "Калтайский" (далее - Заказник) объявлен заказником областного значения без ограничения срока действия, а территория, занятая им, - особо охраняемой природной территорией областного значения. Заказник расположен на территории Томского района в границах, указанных в приложении N 2 к настоящему постановлению</w:t>
      </w:r>
      <w:r w:rsidRPr="00C3065E">
        <w:rPr>
          <w:rFonts w:ascii="Times New Roman" w:hAnsi="Times New Roman" w:cs="Times New Roman"/>
          <w:sz w:val="26"/>
          <w:szCs w:val="26"/>
        </w:rPr>
        <w:t>. Площадь Заказника составляет</w:t>
      </w:r>
      <w:r w:rsidR="00EE0D6B">
        <w:rPr>
          <w:rFonts w:ascii="Times New Roman" w:hAnsi="Times New Roman" w:cs="Times New Roman"/>
          <w:sz w:val="26"/>
          <w:szCs w:val="26"/>
        </w:rPr>
        <w:t xml:space="preserve"> 5232</w:t>
      </w:r>
      <w:r w:rsidRPr="00142078">
        <w:rPr>
          <w:rFonts w:ascii="Times New Roman" w:hAnsi="Times New Roman" w:cs="Times New Roman"/>
          <w:sz w:val="26"/>
          <w:szCs w:val="26"/>
        </w:rPr>
        <w:t>2 га, из них площадь заповедной зоны составляет 31364 га, пло</w:t>
      </w:r>
      <w:r w:rsidR="00EE0D6B">
        <w:rPr>
          <w:rFonts w:ascii="Times New Roman" w:hAnsi="Times New Roman" w:cs="Times New Roman"/>
          <w:sz w:val="26"/>
          <w:szCs w:val="26"/>
        </w:rPr>
        <w:t>щадь лесной зоны составляет 1124</w:t>
      </w:r>
      <w:r w:rsidRPr="00142078">
        <w:rPr>
          <w:rFonts w:ascii="Times New Roman" w:hAnsi="Times New Roman" w:cs="Times New Roman"/>
          <w:sz w:val="26"/>
          <w:szCs w:val="26"/>
        </w:rPr>
        <w:t>2 га, площадь сельскох</w:t>
      </w:r>
      <w:r w:rsidR="00EE0D6B">
        <w:rPr>
          <w:rFonts w:ascii="Times New Roman" w:hAnsi="Times New Roman" w:cs="Times New Roman"/>
          <w:sz w:val="26"/>
          <w:szCs w:val="26"/>
        </w:rPr>
        <w:t>озяйственной зоны составляет 971</w:t>
      </w:r>
      <w:r w:rsidRPr="00142078">
        <w:rPr>
          <w:rFonts w:ascii="Times New Roman" w:hAnsi="Times New Roman" w:cs="Times New Roman"/>
          <w:sz w:val="26"/>
          <w:szCs w:val="26"/>
        </w:rPr>
        <w:t>6 га.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3. Профиль Заказника - зоологический.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4. Государственное управление и государственный контроль за деятельностью Заказника осуществляет </w:t>
      </w:r>
      <w:r w:rsidR="00EE0D6B">
        <w:rPr>
          <w:rFonts w:ascii="Times New Roman" w:hAnsi="Times New Roman" w:cs="Times New Roman"/>
          <w:sz w:val="26"/>
          <w:szCs w:val="26"/>
        </w:rPr>
        <w:t>Департамент охотничьего и рыбного хозяйства</w:t>
      </w:r>
      <w:r w:rsidRPr="00142078">
        <w:rPr>
          <w:rFonts w:ascii="Times New Roman" w:hAnsi="Times New Roman" w:cs="Times New Roman"/>
          <w:sz w:val="26"/>
          <w:szCs w:val="26"/>
        </w:rPr>
        <w:t xml:space="preserve"> Томской области в соответствии с действующим законодательством.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5. Администрацией Заказника является областное государственное бюджетное учреждение "Областное управление по охране и рациональному использованию животного мира Томской области" (далее - Администрация Заказника), которое обеспечивает функционирование и охрану Заказника.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6. Объявление территории Заказника особо охраняемой природной территорией областного значения не влечет за собой изъятие занимаемых им земельных участков у собственников, владельцев и пользователей этих участков.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7. Установленный режим особой охраны территории Заказника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Заказника.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8. На территории Заказника запрещается или ограничивается любая деятельность, если она противоречит цели и задачам Заказника или может причинить вред природным комплексам и компонентам.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9. Территория Заказника в обязательном порядке учитывается при разработке территориальных комплексных схем, схем землеустройства и районной планировки.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lastRenderedPageBreak/>
        <w:t>10. Обеспечение режима особой охраны Заказника осуществляется в пределах средств, предусмотренных Законом Томской области об областном бюджете на очередной финансовый год и плановый период на финансирование расходов по охране окружающей среды, и других не запрещенных законодательством источников.</w:t>
      </w:r>
    </w:p>
    <w:p w:rsidR="00A46605" w:rsidRPr="00142078" w:rsidRDefault="00A46605" w:rsidP="00537B01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pacing w:val="0"/>
          <w:kern w:val="26"/>
          <w:sz w:val="26"/>
          <w:szCs w:val="26"/>
        </w:rPr>
      </w:pPr>
    </w:p>
    <w:p w:rsidR="00E2615D" w:rsidRPr="00142078" w:rsidRDefault="00E2615D" w:rsidP="00E2615D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142078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2. </w:t>
      </w:r>
      <w:r w:rsidRPr="00D83366">
        <w:rPr>
          <w:rFonts w:ascii="Times New Roman" w:eastAsia="Times New Roman" w:hAnsi="Times New Roman" w:cs="Times New Roman"/>
          <w:bCs/>
          <w:caps/>
          <w:color w:val="auto"/>
          <w:sz w:val="26"/>
          <w:szCs w:val="26"/>
        </w:rPr>
        <w:t>Цель, задачи и режим особой о</w:t>
      </w:r>
      <w:r w:rsidR="00142078" w:rsidRPr="00D83366">
        <w:rPr>
          <w:rFonts w:ascii="Times New Roman" w:eastAsia="Times New Roman" w:hAnsi="Times New Roman" w:cs="Times New Roman"/>
          <w:bCs/>
          <w:caps/>
          <w:color w:val="auto"/>
          <w:sz w:val="26"/>
          <w:szCs w:val="26"/>
        </w:rPr>
        <w:t>храны</w:t>
      </w:r>
      <w:r w:rsidRPr="00D83366">
        <w:rPr>
          <w:rFonts w:ascii="Times New Roman" w:eastAsia="Times New Roman" w:hAnsi="Times New Roman" w:cs="Times New Roman"/>
          <w:bCs/>
          <w:caps/>
          <w:color w:val="auto"/>
          <w:sz w:val="26"/>
          <w:szCs w:val="26"/>
        </w:rPr>
        <w:t xml:space="preserve"> заказника</w:t>
      </w:r>
    </w:p>
    <w:p w:rsidR="00E2615D" w:rsidRPr="00142078" w:rsidRDefault="00E2615D" w:rsidP="00E2615D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11. Целью образования Заказника является сохранение и восстановление биологического разнообразия, а также природных экосистем во всем их разнообразии.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12. Задачами Заказника являются: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1) создание условий для сохранения и воспроизводства редких и исчезающих видов растений и животных, а также воспроизводства объектов животного мира, отнесенных к объектам охоты;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2) сохранение природных комплексов и естественных природных сукцессий;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3) сохранение биологического разнообразия;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69"/>
      <w:bookmarkEnd w:id="0"/>
      <w:r w:rsidRPr="00142078">
        <w:rPr>
          <w:rFonts w:ascii="Times New Roman" w:hAnsi="Times New Roman" w:cs="Times New Roman"/>
          <w:sz w:val="26"/>
          <w:szCs w:val="26"/>
        </w:rPr>
        <w:t>4) просветительская деятельность среди населения для информирования о функционировании Заказника;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5) контроль за осуществлением разрешенной хозяйственной деятельности и использованием природных ресурсов на территории Заказника.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13. На территории Заказника выделяются следующие функциональные зоны: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1) заповедная зона;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2) лесная зона;</w:t>
      </w:r>
    </w:p>
    <w:p w:rsid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3) сельскохозяйственная зона.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14. </w:t>
      </w:r>
      <w:r w:rsidRPr="00142078">
        <w:rPr>
          <w:rFonts w:ascii="Times New Roman" w:hAnsi="Times New Roman" w:cs="Times New Roman"/>
          <w:sz w:val="26"/>
          <w:szCs w:val="26"/>
          <w:u w:val="single"/>
        </w:rPr>
        <w:t>На территории заповедной зоны Заказника запрещаются</w:t>
      </w:r>
      <w:r w:rsidRPr="00142078">
        <w:rPr>
          <w:rFonts w:ascii="Times New Roman" w:hAnsi="Times New Roman" w:cs="Times New Roman"/>
          <w:sz w:val="26"/>
          <w:szCs w:val="26"/>
        </w:rPr>
        <w:t>: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1) распашка земель, за исключением распашки для проведения мероприятий по охране, защите и воспроизводству лесов, биотехнических мероприятий, лесоустройства;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2) проведение рубок, кроме рубок ухода и санитарно-оздоровительных мероприятий, рубок для создания и эксплуатации объектов лесной инфраструктуры в целях охраны и защиты лесов в порядке, установленном действующим законодательством; сплошные рубки лесных насаждений проводятся в тех случаях, когда выборочные рубки не могут обеспечить сохранение жизнеспособности лесных насаждений и выполнение ими полезных функций;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3) переработка древесины и иных лесных ресурсов;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4) заготовка живицы;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5) заготовка пищевых лесных ресурсов, сбор лекарственных растений, заготовка и сбор недревесных лесных ресурсов, кроме осуществляемых для собственных нужд;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6) проведение гидромелиоративных работ;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7) осуществление рекреационной деятельности, в том числе размещение баз отдыха, туристических лагерей, бивуаков, остановочных площадок, стоянок автотранспортных средств, за исключением таковой, осуществляемой Администрацией Заказника в целях </w:t>
      </w:r>
      <w:r w:rsidRPr="00F4157C">
        <w:rPr>
          <w:rFonts w:ascii="Times New Roman" w:hAnsi="Times New Roman" w:cs="Times New Roman"/>
          <w:sz w:val="26"/>
          <w:szCs w:val="26"/>
        </w:rPr>
        <w:t xml:space="preserve">реализации </w:t>
      </w:r>
      <w:hyperlink w:anchor="Par69" w:tooltip="4) просветительская деятельность среди населения для информирования о функционировании Заказника;" w:history="1">
        <w:r w:rsidRPr="00F4157C">
          <w:rPr>
            <w:rFonts w:ascii="Times New Roman" w:hAnsi="Times New Roman" w:cs="Times New Roman"/>
            <w:sz w:val="26"/>
            <w:szCs w:val="26"/>
          </w:rPr>
          <w:t>подпункта 4) пункта 12</w:t>
        </w:r>
      </w:hyperlink>
      <w:r w:rsidRPr="00142078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8) выполнение работ по геологическому изучению недр, разработка месторождений полезных ископаемых;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9) взрывные работы;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10) авиационно-химические работы;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11) применение токсичных химических препаратов, в том числе для охраны и </w:t>
      </w:r>
      <w:r w:rsidRPr="00142078">
        <w:rPr>
          <w:rFonts w:ascii="Times New Roman" w:hAnsi="Times New Roman" w:cs="Times New Roman"/>
          <w:sz w:val="26"/>
          <w:szCs w:val="26"/>
        </w:rPr>
        <w:lastRenderedPageBreak/>
        <w:t>защиты лесов;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12) размещение мест складирования, захоронения, уничтожения токсичных химических веществ и тары из-под них;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13) осуществление охоты и видов деятельности в сфере охотничьего хозяйства;</w:t>
      </w:r>
    </w:p>
    <w:p w:rsidR="00113AD9" w:rsidRPr="00113AD9" w:rsidRDefault="00142078" w:rsidP="00113AD9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14) </w:t>
      </w:r>
      <w:r w:rsidR="00113AD9" w:rsidRPr="00113AD9">
        <w:rPr>
          <w:rFonts w:ascii="Times New Roman" w:eastAsia="Arial Unicode MS" w:hAnsi="Times New Roman" w:cs="Times New Roman"/>
          <w:sz w:val="26"/>
          <w:szCs w:val="26"/>
        </w:rPr>
        <w:t>добыча объектов животного мира, не отнесенных к охотничьим ресурсам;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15) беспривязное нахождение собак;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16) строительство зданий и сооружений, в том числе временных, за исключением строительства в целях осуществления деятельности Заказника;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17) строительство и эксплуатация искусственных водных объектов, а также гидротехнических сооружений;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18) строительство линейных объектов;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19) нарушение местообитаний редких и находящихся под угрозой исчезновения видов растений и животных;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20) разорение и разрушение нор, гнезд, хаток диких животных, сбор яиц;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21) нарушение почвенно-растительного покрова;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22) создание лесных плантаций и их эксплуатация;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23) выращивание лесных плодовых, ягодных, декоративных растений, лекарственных растений;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24) выращивание посадочного материала лесных растений (саженцев, сеянцев);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25) захламление мусором, отходами лесозаготовок, отходами производства и потребления, устройство скотомогильников, сооружение полигонов захоронения отходов;</w:t>
      </w:r>
    </w:p>
    <w:p w:rsidR="00142078" w:rsidRDefault="00142078" w:rsidP="009811DA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bookmarkStart w:id="1" w:name="Par101"/>
      <w:bookmarkEnd w:id="1"/>
      <w:r w:rsidRPr="00142078">
        <w:rPr>
          <w:rFonts w:ascii="Times New Roman" w:hAnsi="Times New Roman" w:cs="Times New Roman"/>
          <w:sz w:val="26"/>
          <w:szCs w:val="26"/>
        </w:rPr>
        <w:t>26) проезд механизированного наземного транспорта, за исключением проезда для осуществления деятельности Заказника, проведения противопожарного обустройства лесов, проведения мониторинга пожарной опасности в лесах и лесных пожаров, тушения лесных пожаров, проведения научно-исследовательской и образовательной деятельности</w:t>
      </w:r>
      <w:r w:rsidR="009811DA">
        <w:rPr>
          <w:rFonts w:ascii="Times New Roman" w:hAnsi="Times New Roman" w:cs="Times New Roman"/>
          <w:sz w:val="26"/>
          <w:szCs w:val="26"/>
        </w:rPr>
        <w:t>.</w:t>
      </w:r>
      <w:r w:rsidR="009811D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15. </w:t>
      </w:r>
      <w:r w:rsidRPr="00142078">
        <w:rPr>
          <w:rFonts w:ascii="Times New Roman" w:hAnsi="Times New Roman" w:cs="Times New Roman"/>
          <w:sz w:val="26"/>
          <w:szCs w:val="26"/>
          <w:u w:val="single"/>
        </w:rPr>
        <w:t>На территории лесной зоны Заказника запрещаются</w:t>
      </w:r>
      <w:r w:rsidRPr="00142078">
        <w:rPr>
          <w:rFonts w:ascii="Times New Roman" w:hAnsi="Times New Roman" w:cs="Times New Roman"/>
          <w:sz w:val="26"/>
          <w:szCs w:val="26"/>
        </w:rPr>
        <w:t>: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1) распашка земель, за исключением распашки для проведения мероприятий по охране, защите и воспроизводству лесов, биотехнических мероприятий, лесоустройства;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2) проведение рубок, кроме рубок ухода и санитарно-оздоровительных мероприятий, рубок для создания и эксплуатации объектов лесной инфраструктуры в целях охраны и защиты лесов, рубок насаждений лиственных пород гражданам для нужд отопления в порядке, установленном действующим законодательством;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3) переработка древесины и иных лесных ресурсов;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4) заготовка живицы;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5) заготовка пищевых лесных ресурсов, сбор лекарственных растений, заготовка и сбор недревесных лесных ресурсов, кроме осуществляемых для собственных нужд;</w:t>
      </w:r>
    </w:p>
    <w:p w:rsidR="00142078" w:rsidRP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6) проведение гидромелиоративных работ;</w:t>
      </w:r>
    </w:p>
    <w:p w:rsidR="00142078" w:rsidRPr="00F4157C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7) осуществление рекреационной деятельности, в том числе размещение баз отдыха, туристических лагерей, бивуаков, остановочных площадок, стоянок автотранспортных средств, за исключением таковой, осуществляемой Администрацией Заказника в целях </w:t>
      </w:r>
      <w:r w:rsidRPr="00F4157C">
        <w:rPr>
          <w:rFonts w:ascii="Times New Roman" w:hAnsi="Times New Roman" w:cs="Times New Roman"/>
          <w:sz w:val="26"/>
          <w:szCs w:val="26"/>
        </w:rPr>
        <w:t xml:space="preserve">реализации </w:t>
      </w:r>
      <w:hyperlink w:anchor="Par69" w:tooltip="4) просветительская деятельность среди населения для информирования о функционировании Заказника;" w:history="1">
        <w:r w:rsidRPr="00F4157C">
          <w:rPr>
            <w:rFonts w:ascii="Times New Roman" w:hAnsi="Times New Roman" w:cs="Times New Roman"/>
            <w:sz w:val="26"/>
            <w:szCs w:val="26"/>
          </w:rPr>
          <w:t>подпункта 4) пункта 12</w:t>
        </w:r>
      </w:hyperlink>
      <w:r w:rsidRPr="00F4157C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142078" w:rsidRP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8) выполнение работ по геологическому изучению недр, разработка месторождений полезных ископаемых;</w:t>
      </w:r>
    </w:p>
    <w:p w:rsidR="00142078" w:rsidRP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9) взрывные работы;</w:t>
      </w:r>
    </w:p>
    <w:p w:rsidR="00142078" w:rsidRP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10) авиационно-химические работы;</w:t>
      </w:r>
    </w:p>
    <w:p w:rsidR="00142078" w:rsidRP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lastRenderedPageBreak/>
        <w:t>11) применение токсичных химических препаратов, в том числе для охраны и защиты лесов;</w:t>
      </w:r>
    </w:p>
    <w:p w:rsidR="00142078" w:rsidRP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12) размещение мест складирования, захоронения, уничтожения токсичных химических веществ и тары из-под них;</w:t>
      </w:r>
    </w:p>
    <w:p w:rsidR="00142078" w:rsidRP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13) осуществление охоты и видов деятельности в сфере охотничьего хозяйства;</w:t>
      </w:r>
    </w:p>
    <w:p w:rsidR="00113AD9" w:rsidRPr="00113AD9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14) </w:t>
      </w:r>
      <w:r w:rsidR="00113AD9" w:rsidRPr="00113AD9">
        <w:rPr>
          <w:rFonts w:ascii="Times New Roman" w:eastAsia="Arial Unicode MS" w:hAnsi="Times New Roman" w:cs="Times New Roman"/>
          <w:sz w:val="26"/>
          <w:szCs w:val="26"/>
        </w:rPr>
        <w:t>добыча объектов животного мира, не отнесенных к охотничьим ресурсам;</w:t>
      </w:r>
    </w:p>
    <w:p w:rsidR="00142078" w:rsidRP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15) беспривязное нахождение собак;</w:t>
      </w:r>
    </w:p>
    <w:p w:rsidR="00142078" w:rsidRP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16) строительство зданий и сооружений, в том числе временных, за исключением строительства в целях осуществления деятельности Заказника;</w:t>
      </w:r>
    </w:p>
    <w:p w:rsidR="00142078" w:rsidRP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17) строительство и эксплуатация искусственных водных объектов, а также гидротехнических сооружений;</w:t>
      </w:r>
    </w:p>
    <w:p w:rsidR="00142078" w:rsidRP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18) нарушение местообитаний редких и находящихся под угрозой исчезновения видов растений и животных;</w:t>
      </w:r>
    </w:p>
    <w:p w:rsidR="00142078" w:rsidRP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19) разорение и разрушение нор, гнезд, хаток диких животных, сбор яиц;</w:t>
      </w:r>
    </w:p>
    <w:p w:rsidR="00142078" w:rsidRP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20) нарушение почвенно-растительного покрова;</w:t>
      </w:r>
    </w:p>
    <w:p w:rsidR="00EB6AEC" w:rsidRDefault="00142078" w:rsidP="00EB6A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21) </w:t>
      </w:r>
      <w:r w:rsidR="00EB6AEC">
        <w:rPr>
          <w:rFonts w:ascii="Times New Roman" w:hAnsi="Times New Roman" w:cs="Times New Roman"/>
          <w:color w:val="auto"/>
          <w:sz w:val="26"/>
          <w:szCs w:val="26"/>
        </w:rPr>
        <w:t>создание лесных плантаций и их эксплуатация, кроме выполнения государственного задания по сохранению, защите и воспроизводству лесов;</w:t>
      </w:r>
    </w:p>
    <w:p w:rsidR="00142078" w:rsidRP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22) выращивание лесных плодовых, ягодных, декоративных растений, лекарственных растений;</w:t>
      </w:r>
    </w:p>
    <w:p w:rsidR="009811DA" w:rsidRDefault="00142078" w:rsidP="009811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E657B">
        <w:rPr>
          <w:rFonts w:ascii="Times New Roman" w:hAnsi="Times New Roman" w:cs="Times New Roman"/>
          <w:sz w:val="26"/>
          <w:szCs w:val="26"/>
        </w:rPr>
        <w:t xml:space="preserve">23) </w:t>
      </w:r>
      <w:r w:rsidR="009811DA">
        <w:rPr>
          <w:rFonts w:ascii="Times New Roman" w:hAnsi="Times New Roman" w:cs="Times New Roman"/>
          <w:color w:val="auto"/>
          <w:sz w:val="26"/>
          <w:szCs w:val="26"/>
        </w:rPr>
        <w:t>выращивание посадочного материала лесных растений (саженцев, сеянцев), кроме выполнения государственного задания по сохранению, защите и воспроизводству лесов;</w:t>
      </w:r>
    </w:p>
    <w:p w:rsid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24) захламление мусором, отходами лесозаготовок, отходами производства и потребления, устройство скотомогильников, сооружение полигонов захоронения отходов.</w:t>
      </w:r>
    </w:p>
    <w:p w:rsidR="00142078" w:rsidRPr="00142078" w:rsidRDefault="00142078" w:rsidP="00A17D4B">
      <w:pPr>
        <w:pStyle w:val="ConsPlusNormal"/>
        <w:spacing w:before="120" w:line="286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16. </w:t>
      </w:r>
      <w:r w:rsidRPr="00142078">
        <w:rPr>
          <w:rFonts w:ascii="Times New Roman" w:hAnsi="Times New Roman" w:cs="Times New Roman"/>
          <w:sz w:val="26"/>
          <w:szCs w:val="26"/>
          <w:u w:val="single"/>
        </w:rPr>
        <w:t>На территории сельскохозяйственной зоны Заказника запрещаются</w:t>
      </w:r>
      <w:r w:rsidRPr="00142078">
        <w:rPr>
          <w:rFonts w:ascii="Times New Roman" w:hAnsi="Times New Roman" w:cs="Times New Roman"/>
          <w:sz w:val="26"/>
          <w:szCs w:val="26"/>
        </w:rPr>
        <w:t>:</w:t>
      </w:r>
    </w:p>
    <w:p w:rsidR="00142078" w:rsidRP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1) переработка древесины и иных лесных ресурсов;</w:t>
      </w:r>
    </w:p>
    <w:p w:rsidR="00142078" w:rsidRP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2) выполнение работ по геологическому изучению недр, разработка месторождений полезных ископаемых;</w:t>
      </w:r>
    </w:p>
    <w:p w:rsidR="00142078" w:rsidRP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3) взрывные работы;</w:t>
      </w:r>
    </w:p>
    <w:p w:rsidR="00142078" w:rsidRP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4) авиационно-химические работы;</w:t>
      </w:r>
    </w:p>
    <w:p w:rsidR="00142078" w:rsidRP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5) применение токсичных химических препаратов, в том числе для охраны и защиты лесов;</w:t>
      </w:r>
    </w:p>
    <w:p w:rsidR="00142078" w:rsidRP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6) размещение мест складирования, захоронения, уничтожения токсичных химических веществ и тары из-под них;</w:t>
      </w:r>
    </w:p>
    <w:p w:rsidR="00142078" w:rsidRP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7) осуществление охоты и видов деятельности в сфере охотничьего хозяйства;</w:t>
      </w:r>
    </w:p>
    <w:p w:rsidR="00113AD9" w:rsidRPr="00113AD9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8) </w:t>
      </w:r>
      <w:r w:rsidR="00113AD9" w:rsidRPr="00113AD9">
        <w:rPr>
          <w:rFonts w:ascii="Times New Roman" w:eastAsia="Arial Unicode MS" w:hAnsi="Times New Roman" w:cs="Times New Roman"/>
          <w:sz w:val="26"/>
          <w:szCs w:val="26"/>
        </w:rPr>
        <w:t>добыча объектов животного мира, не отнесенных к охотничьим ресурсам;</w:t>
      </w:r>
    </w:p>
    <w:p w:rsidR="00142078" w:rsidRPr="00142078" w:rsidRDefault="00142078" w:rsidP="00A17D4B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9) беспривязное нахождение собак;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10) строительство и эксплуатация искусственных водных объектов, а также гидротехнических сооружений;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11) преднамеренное нарушение местообитаний редких и находящихся под угрозой исчезновения видов растений и животных;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12) преднамеренное разорение и разрушение нор, гнезд, хаток диких животных, сбор яиц;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13) захламление мусором, отходами лесозаготовок, отходами производства и потребления, устройство скотомогильников, сооружение полигонов захоронения отходов;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14) строительство зданий и сооружений, за исключением строительства в целях осуществления деятельности Заказника и осуществления деятельности в соответствии с целевым назначением земель.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lastRenderedPageBreak/>
        <w:t>17. Регулирование численности отдельных видов животных на территории Заказника, выбраковочный и выборочный отстрел, а также проведение вынужденного отстрела осуществляются Администрацией Заказника в соответствии с действующим законодательством Российской Федерации.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Нахождение на территории Заказника, провоз орудий охоты и (или) продукции охоты, собак охотничьих пород приравнивается к осуществлению охоты в соответствии с действующим законодательством.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18. Предоставление расположенных в заповедной и лесной зонах Заказника земельных участков под садовые, огородные и дачные участки, а также земельных участков под новое строительство запрещено.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19. На территории Заказника разрешаются в установленном законодательством порядке: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1) сбор ботанических, зоологических и палеонтологических коллекций;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2) устройство подъездных путей для выполнения мероприятий по охране, защите и воспроизводству лесов;</w:t>
      </w:r>
    </w:p>
    <w:p w:rsidR="00142078" w:rsidRPr="00F4157C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3) движение механизированного наземного транспорта по существующей дорожной сети, кроме случаев, </w:t>
      </w:r>
      <w:r w:rsidRPr="00F4157C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hyperlink w:anchor="Par101" w:tooltip="26) проезд механизированного наземного транспорта, за исключением проезда для осуществления деятельности Заказника, проведения противопожарного обустройства лесов, проведения мониторинга пожарной опасности в лесах и лесных пожаров, тушения лесных пожаров, пров" w:history="1">
        <w:r w:rsidRPr="00F4157C">
          <w:rPr>
            <w:rFonts w:ascii="Times New Roman" w:hAnsi="Times New Roman" w:cs="Times New Roman"/>
            <w:sz w:val="26"/>
            <w:szCs w:val="26"/>
          </w:rPr>
          <w:t>подпунктом 26) пункта 14</w:t>
        </w:r>
      </w:hyperlink>
      <w:r w:rsidRPr="00F4157C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4) научные исследования, осуществление экологического мониторинга, включая государственный мониторинг состояния недр;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5) противопожарные мероприятия;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6) рубки лесных насаждений на территории сельскохозяйственной зоны Заказника.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20. Пребывание граждан на территории Заказника может быть ограничено в целях обеспечения: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1) пожарной и санитарной безопасности в лесах;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2) безопасности граждан при выполнении работ.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21. Границы территории Заказника обозначаются на местности предупредительными и информационными знаками.</w:t>
      </w:r>
    </w:p>
    <w:p w:rsidR="00142078" w:rsidRPr="00D83366" w:rsidRDefault="00142078" w:rsidP="007041EE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3366">
        <w:rPr>
          <w:rFonts w:ascii="Times New Roman" w:hAnsi="Times New Roman" w:cs="Times New Roman"/>
          <w:sz w:val="28"/>
          <w:szCs w:val="28"/>
        </w:rPr>
        <w:t xml:space="preserve">3. </w:t>
      </w:r>
      <w:r w:rsidR="00D83366" w:rsidRPr="00D83366">
        <w:rPr>
          <w:rFonts w:ascii="Times New Roman" w:hAnsi="Times New Roman" w:cs="Times New Roman"/>
          <w:caps/>
          <w:sz w:val="26"/>
          <w:szCs w:val="26"/>
        </w:rPr>
        <w:t>Ответственность за нарушение режима особой охраны территории заказника</w:t>
      </w:r>
    </w:p>
    <w:p w:rsidR="00142078" w:rsidRPr="00142078" w:rsidRDefault="00142078" w:rsidP="00142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22. Меры по пресечению нарушений действующего законодательства на территории Заказника осуществляются </w:t>
      </w:r>
      <w:r w:rsidR="00EE0D6B">
        <w:rPr>
          <w:rFonts w:ascii="Times New Roman" w:hAnsi="Times New Roman" w:cs="Times New Roman"/>
          <w:sz w:val="26"/>
          <w:szCs w:val="26"/>
        </w:rPr>
        <w:t>Департаментом охотничьего и рыбного хозяйства</w:t>
      </w:r>
      <w:r w:rsidRPr="00142078">
        <w:rPr>
          <w:rFonts w:ascii="Times New Roman" w:hAnsi="Times New Roman" w:cs="Times New Roman"/>
          <w:sz w:val="26"/>
          <w:szCs w:val="26"/>
        </w:rPr>
        <w:t xml:space="preserve"> Томской области, Департаментом лесного хозяйства Томской области, Администрацией Заказника, а также иными органами государственной власти в пределах установленных действующим законодательством полномочий.</w:t>
      </w:r>
    </w:p>
    <w:p w:rsidR="00E926C3" w:rsidRPr="00E2615D" w:rsidRDefault="00142078" w:rsidP="007041E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23. Физические и юридические лица обязаны соблюдать режим особой охраны территории Заказника и несут за его нарушение ответственность в соответствии с действующим законодательством.</w:t>
      </w:r>
    </w:p>
    <w:sectPr w:rsidR="00E926C3" w:rsidRPr="00E2615D" w:rsidSect="00785EC9">
      <w:type w:val="continuous"/>
      <w:pgSz w:w="11905" w:h="16837"/>
      <w:pgMar w:top="993" w:right="706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BF3" w:rsidRDefault="006A6BF3" w:rsidP="006969E9">
      <w:r>
        <w:separator/>
      </w:r>
    </w:p>
  </w:endnote>
  <w:endnote w:type="continuationSeparator" w:id="1">
    <w:p w:rsidR="006A6BF3" w:rsidRDefault="006A6BF3" w:rsidP="00696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BF3" w:rsidRDefault="006A6BF3">
      <w:r>
        <w:separator/>
      </w:r>
    </w:p>
  </w:footnote>
  <w:footnote w:type="continuationSeparator" w:id="1">
    <w:p w:rsidR="006A6BF3" w:rsidRDefault="006A6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9A5"/>
    <w:multiLevelType w:val="multilevel"/>
    <w:tmpl w:val="8D92C51A"/>
    <w:lvl w:ilvl="0">
      <w:start w:val="1"/>
      <w:numFmt w:val="bullet"/>
      <w:lvlText w:val="-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A3DEA"/>
    <w:multiLevelType w:val="multilevel"/>
    <w:tmpl w:val="E59E9396"/>
    <w:lvl w:ilvl="0">
      <w:start w:val="1"/>
      <w:numFmt w:val="bullet"/>
      <w:lvlText w:val="-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CA1FF9"/>
    <w:multiLevelType w:val="multilevel"/>
    <w:tmpl w:val="9E9690CC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2F315E"/>
    <w:multiLevelType w:val="multilevel"/>
    <w:tmpl w:val="353A6AC4"/>
    <w:lvl w:ilvl="0">
      <w:start w:val="1"/>
      <w:numFmt w:val="decimal"/>
      <w:lvlText w:val="16.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0B3164"/>
    <w:multiLevelType w:val="multilevel"/>
    <w:tmpl w:val="2C24CC9C"/>
    <w:lvl w:ilvl="0">
      <w:start w:val="5"/>
      <w:numFmt w:val="decimal"/>
      <w:lvlText w:val="16.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1">
      <w:start w:val="17"/>
      <w:numFmt w:val="decimal"/>
      <w:lvlText w:val="%2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A2E1B"/>
    <w:multiLevelType w:val="hybridMultilevel"/>
    <w:tmpl w:val="9E300B16"/>
    <w:lvl w:ilvl="0" w:tplc="ABB015F8">
      <w:start w:val="1"/>
      <w:numFmt w:val="decimal"/>
      <w:lvlText w:val="%1)"/>
      <w:lvlJc w:val="left"/>
      <w:pPr>
        <w:ind w:left="333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B7A454B"/>
    <w:multiLevelType w:val="hybridMultilevel"/>
    <w:tmpl w:val="817CFB0A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7">
    <w:nsid w:val="4BB94DC0"/>
    <w:multiLevelType w:val="multilevel"/>
    <w:tmpl w:val="26CEFD34"/>
    <w:lvl w:ilvl="0">
      <w:start w:val="8"/>
      <w:numFmt w:val="decimal"/>
      <w:lvlText w:val="12.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BB5399"/>
    <w:multiLevelType w:val="multilevel"/>
    <w:tmpl w:val="D0CA6F98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6B881508"/>
    <w:multiLevelType w:val="multilevel"/>
    <w:tmpl w:val="0E60FFE0"/>
    <w:lvl w:ilvl="0">
      <w:start w:val="11"/>
      <w:numFmt w:val="decimal"/>
      <w:lvlText w:val="%1."/>
      <w:lvlJc w:val="left"/>
      <w:rPr>
        <w:rFonts w:ascii="Times New Roman" w:eastAsia="Consola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Consola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C36799"/>
    <w:multiLevelType w:val="multilevel"/>
    <w:tmpl w:val="4E5445E4"/>
    <w:lvl w:ilvl="0">
      <w:start w:val="1"/>
      <w:numFmt w:val="bullet"/>
      <w:lvlText w:val="-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969E9"/>
    <w:rsid w:val="00007251"/>
    <w:rsid w:val="00010751"/>
    <w:rsid w:val="0009060C"/>
    <w:rsid w:val="000E38D2"/>
    <w:rsid w:val="001024AA"/>
    <w:rsid w:val="00113AD9"/>
    <w:rsid w:val="00133C34"/>
    <w:rsid w:val="00142078"/>
    <w:rsid w:val="00282500"/>
    <w:rsid w:val="00294C3F"/>
    <w:rsid w:val="003211AE"/>
    <w:rsid w:val="003466F0"/>
    <w:rsid w:val="003B00C4"/>
    <w:rsid w:val="00400BCE"/>
    <w:rsid w:val="0040535A"/>
    <w:rsid w:val="004137B4"/>
    <w:rsid w:val="00452E21"/>
    <w:rsid w:val="00462F4A"/>
    <w:rsid w:val="00472216"/>
    <w:rsid w:val="00474998"/>
    <w:rsid w:val="00490351"/>
    <w:rsid w:val="00537B01"/>
    <w:rsid w:val="00594FD8"/>
    <w:rsid w:val="0060385A"/>
    <w:rsid w:val="0067117D"/>
    <w:rsid w:val="006969E9"/>
    <w:rsid w:val="006A6BF3"/>
    <w:rsid w:val="007041EE"/>
    <w:rsid w:val="00785EC9"/>
    <w:rsid w:val="007E657B"/>
    <w:rsid w:val="00846834"/>
    <w:rsid w:val="008477DA"/>
    <w:rsid w:val="00874197"/>
    <w:rsid w:val="009811DA"/>
    <w:rsid w:val="00A10EF4"/>
    <w:rsid w:val="00A14FE6"/>
    <w:rsid w:val="00A17D4B"/>
    <w:rsid w:val="00A46605"/>
    <w:rsid w:val="00A5708F"/>
    <w:rsid w:val="00A57A74"/>
    <w:rsid w:val="00AE3256"/>
    <w:rsid w:val="00B83E2D"/>
    <w:rsid w:val="00BA2DAB"/>
    <w:rsid w:val="00C0123F"/>
    <w:rsid w:val="00C3065E"/>
    <w:rsid w:val="00CE072B"/>
    <w:rsid w:val="00D1332D"/>
    <w:rsid w:val="00D3433B"/>
    <w:rsid w:val="00D531A0"/>
    <w:rsid w:val="00D8134C"/>
    <w:rsid w:val="00D83366"/>
    <w:rsid w:val="00DE6461"/>
    <w:rsid w:val="00E2615D"/>
    <w:rsid w:val="00E266C0"/>
    <w:rsid w:val="00E37EF8"/>
    <w:rsid w:val="00E80C25"/>
    <w:rsid w:val="00E82D10"/>
    <w:rsid w:val="00E84009"/>
    <w:rsid w:val="00E926C3"/>
    <w:rsid w:val="00EB6AEC"/>
    <w:rsid w:val="00EE0D6B"/>
    <w:rsid w:val="00F3738A"/>
    <w:rsid w:val="00F4157C"/>
    <w:rsid w:val="00F56062"/>
    <w:rsid w:val="00F561CC"/>
    <w:rsid w:val="00F606CF"/>
    <w:rsid w:val="00FC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9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69E9"/>
    <w:rPr>
      <w:color w:val="0066CC"/>
      <w:u w:val="single"/>
    </w:rPr>
  </w:style>
  <w:style w:type="character" w:customStyle="1" w:styleId="a4">
    <w:name w:val="Сноска_"/>
    <w:basedOn w:val="a0"/>
    <w:link w:val="a5"/>
    <w:rsid w:val="006969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a6">
    <w:name w:val="Основной текст_"/>
    <w:basedOn w:val="a0"/>
    <w:link w:val="1"/>
    <w:rsid w:val="006969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Consolas16pt0pt">
    <w:name w:val="Основной текст + Consolas;16 pt;Курсив;Интервал 0 pt"/>
    <w:basedOn w:val="a6"/>
    <w:rsid w:val="006969E9"/>
    <w:rPr>
      <w:rFonts w:ascii="Consolas" w:eastAsia="Consolas" w:hAnsi="Consolas" w:cs="Consolas"/>
      <w:b w:val="0"/>
      <w:bCs w:val="0"/>
      <w:i/>
      <w:iCs/>
      <w:spacing w:val="-10"/>
      <w:sz w:val="32"/>
      <w:szCs w:val="32"/>
    </w:rPr>
  </w:style>
  <w:style w:type="character" w:customStyle="1" w:styleId="Consolas16pt0pt0">
    <w:name w:val="Основной текст + Consolas;16 pt;Курсив;Интервал 0 pt"/>
    <w:basedOn w:val="a6"/>
    <w:rsid w:val="006969E9"/>
    <w:rPr>
      <w:rFonts w:ascii="Consolas" w:eastAsia="Consolas" w:hAnsi="Consolas" w:cs="Consolas"/>
      <w:b w:val="0"/>
      <w:bCs w:val="0"/>
      <w:i/>
      <w:iCs/>
      <w:spacing w:val="0"/>
      <w:sz w:val="32"/>
      <w:szCs w:val="32"/>
    </w:rPr>
  </w:style>
  <w:style w:type="character" w:customStyle="1" w:styleId="-1pt">
    <w:name w:val="Основной текст + Интервал -1 pt"/>
    <w:basedOn w:val="a6"/>
    <w:rsid w:val="006969E9"/>
    <w:rPr>
      <w:spacing w:val="-30"/>
    </w:rPr>
  </w:style>
  <w:style w:type="character" w:customStyle="1" w:styleId="2">
    <w:name w:val="Основной текст (2)_"/>
    <w:basedOn w:val="a0"/>
    <w:link w:val="20"/>
    <w:rsid w:val="006969E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</w:rPr>
  </w:style>
  <w:style w:type="paragraph" w:customStyle="1" w:styleId="a5">
    <w:name w:val="Сноска"/>
    <w:basedOn w:val="a"/>
    <w:link w:val="a4"/>
    <w:rsid w:val="006969E9"/>
    <w:pPr>
      <w:shd w:val="clear" w:color="auto" w:fill="FFFFFF"/>
      <w:spacing w:line="341" w:lineRule="exact"/>
    </w:pPr>
    <w:rPr>
      <w:rFonts w:ascii="Courier New" w:eastAsia="Courier New" w:hAnsi="Courier New" w:cs="Courier New"/>
      <w:spacing w:val="-20"/>
      <w:sz w:val="25"/>
      <w:szCs w:val="25"/>
    </w:rPr>
  </w:style>
  <w:style w:type="paragraph" w:customStyle="1" w:styleId="1">
    <w:name w:val="Основной текст1"/>
    <w:basedOn w:val="a"/>
    <w:link w:val="a6"/>
    <w:rsid w:val="006969E9"/>
    <w:pPr>
      <w:shd w:val="clear" w:color="auto" w:fill="FFFFFF"/>
      <w:spacing w:line="355" w:lineRule="exact"/>
    </w:pPr>
    <w:rPr>
      <w:rFonts w:ascii="Courier New" w:eastAsia="Courier New" w:hAnsi="Courier New" w:cs="Courier New"/>
      <w:spacing w:val="-20"/>
      <w:sz w:val="25"/>
      <w:szCs w:val="25"/>
    </w:rPr>
  </w:style>
  <w:style w:type="paragraph" w:customStyle="1" w:styleId="20">
    <w:name w:val="Основной текст (2)"/>
    <w:basedOn w:val="a"/>
    <w:link w:val="2"/>
    <w:rsid w:val="006969E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9"/>
      <w:szCs w:val="9"/>
    </w:rPr>
  </w:style>
  <w:style w:type="character" w:customStyle="1" w:styleId="21">
    <w:name w:val="Основной текст2"/>
    <w:basedOn w:val="a6"/>
    <w:rsid w:val="00E82D10"/>
    <w:rPr>
      <w:rFonts w:ascii="Consolas" w:eastAsia="Consolas" w:hAnsi="Consolas" w:cs="Consolas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82D10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31">
    <w:name w:val="Основной текст3"/>
    <w:basedOn w:val="a6"/>
    <w:rsid w:val="00E82D10"/>
    <w:rPr>
      <w:rFonts w:ascii="Consolas" w:eastAsia="Consolas" w:hAnsi="Consolas" w:cs="Consolas"/>
      <w:strike/>
      <w:sz w:val="27"/>
      <w:szCs w:val="27"/>
      <w:shd w:val="clear" w:color="auto" w:fill="FFFFFF"/>
    </w:rPr>
  </w:style>
  <w:style w:type="character" w:customStyle="1" w:styleId="4">
    <w:name w:val="Основной текст4"/>
    <w:basedOn w:val="a6"/>
    <w:rsid w:val="00E82D10"/>
    <w:rPr>
      <w:rFonts w:ascii="Consolas" w:eastAsia="Consolas" w:hAnsi="Consolas" w:cs="Consolas"/>
      <w:sz w:val="27"/>
      <w:szCs w:val="27"/>
      <w:shd w:val="clear" w:color="auto" w:fill="FFFFFF"/>
    </w:rPr>
  </w:style>
  <w:style w:type="character" w:customStyle="1" w:styleId="0pt">
    <w:name w:val="Основной текст + Интервал 0 pt"/>
    <w:basedOn w:val="a6"/>
    <w:rsid w:val="00E82D10"/>
    <w:rPr>
      <w:rFonts w:ascii="Consolas" w:eastAsia="Consolas" w:hAnsi="Consolas" w:cs="Consolas"/>
      <w:spacing w:val="0"/>
      <w:sz w:val="27"/>
      <w:szCs w:val="27"/>
      <w:u w:val="single"/>
      <w:shd w:val="clear" w:color="auto" w:fill="FFFFFF"/>
    </w:rPr>
  </w:style>
  <w:style w:type="character" w:customStyle="1" w:styleId="5">
    <w:name w:val="Основной текст5"/>
    <w:basedOn w:val="a6"/>
    <w:rsid w:val="00E82D10"/>
    <w:rPr>
      <w:rFonts w:ascii="Consolas" w:eastAsia="Consolas" w:hAnsi="Consolas" w:cs="Consolas"/>
      <w:sz w:val="27"/>
      <w:szCs w:val="27"/>
      <w:u w:val="single"/>
      <w:shd w:val="clear" w:color="auto" w:fill="FFFFFF"/>
    </w:rPr>
  </w:style>
  <w:style w:type="character" w:customStyle="1" w:styleId="6">
    <w:name w:val="Основной текст6"/>
    <w:basedOn w:val="a6"/>
    <w:rsid w:val="00E82D10"/>
    <w:rPr>
      <w:rFonts w:ascii="Consolas" w:eastAsia="Consolas" w:hAnsi="Consolas" w:cs="Consolas"/>
      <w:sz w:val="27"/>
      <w:szCs w:val="27"/>
      <w:shd w:val="clear" w:color="auto" w:fill="FFFFFF"/>
    </w:rPr>
  </w:style>
  <w:style w:type="character" w:customStyle="1" w:styleId="7">
    <w:name w:val="Основной текст7"/>
    <w:basedOn w:val="a6"/>
    <w:rsid w:val="00E82D10"/>
    <w:rPr>
      <w:rFonts w:ascii="Consolas" w:eastAsia="Consolas" w:hAnsi="Consolas" w:cs="Consolas"/>
      <w:sz w:val="27"/>
      <w:szCs w:val="27"/>
      <w:shd w:val="clear" w:color="auto" w:fill="FFFFFF"/>
    </w:rPr>
  </w:style>
  <w:style w:type="character" w:customStyle="1" w:styleId="8">
    <w:name w:val="Основной текст8"/>
    <w:basedOn w:val="a6"/>
    <w:rsid w:val="00E82D10"/>
    <w:rPr>
      <w:rFonts w:ascii="Consolas" w:eastAsia="Consolas" w:hAnsi="Consolas" w:cs="Consolas"/>
      <w:sz w:val="27"/>
      <w:szCs w:val="27"/>
      <w:u w:val="single"/>
      <w:shd w:val="clear" w:color="auto" w:fill="FFFFFF"/>
    </w:rPr>
  </w:style>
  <w:style w:type="character" w:customStyle="1" w:styleId="8pt0pt">
    <w:name w:val="Основной текст + 8 pt;Малые прописные;Интервал 0 pt"/>
    <w:basedOn w:val="a6"/>
    <w:rsid w:val="00E82D10"/>
    <w:rPr>
      <w:rFonts w:ascii="Consolas" w:eastAsia="Consolas" w:hAnsi="Consolas" w:cs="Consolas"/>
      <w:smallCaps/>
      <w:spacing w:val="0"/>
      <w:sz w:val="16"/>
      <w:szCs w:val="16"/>
      <w:shd w:val="clear" w:color="auto" w:fill="FFFFFF"/>
    </w:rPr>
  </w:style>
  <w:style w:type="paragraph" w:customStyle="1" w:styleId="9">
    <w:name w:val="Основной текст9"/>
    <w:basedOn w:val="a"/>
    <w:rsid w:val="00E82D10"/>
    <w:pPr>
      <w:shd w:val="clear" w:color="auto" w:fill="FFFFFF"/>
      <w:spacing w:line="346" w:lineRule="exact"/>
      <w:ind w:hanging="420"/>
      <w:jc w:val="both"/>
    </w:pPr>
    <w:rPr>
      <w:rFonts w:ascii="Consolas" w:eastAsia="Consolas" w:hAnsi="Consolas" w:cs="Consolas"/>
      <w:color w:val="auto"/>
      <w:spacing w:val="-20"/>
      <w:sz w:val="27"/>
      <w:szCs w:val="27"/>
    </w:rPr>
  </w:style>
  <w:style w:type="paragraph" w:customStyle="1" w:styleId="30">
    <w:name w:val="Основной текст (3)"/>
    <w:basedOn w:val="a"/>
    <w:link w:val="3"/>
    <w:rsid w:val="00E82D10"/>
    <w:pPr>
      <w:shd w:val="clear" w:color="auto" w:fill="FFFFFF"/>
      <w:spacing w:before="60" w:after="60" w:line="0" w:lineRule="atLeast"/>
    </w:pPr>
    <w:rPr>
      <w:rFonts w:ascii="Consolas" w:eastAsia="Consolas" w:hAnsi="Consolas" w:cs="Consolas"/>
      <w:color w:val="auto"/>
      <w:sz w:val="8"/>
      <w:szCs w:val="8"/>
    </w:rPr>
  </w:style>
  <w:style w:type="paragraph" w:customStyle="1" w:styleId="ConsPlusTitle">
    <w:name w:val="ConsPlusTitle"/>
    <w:rsid w:val="00537B0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537B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2615D"/>
    <w:pPr>
      <w:ind w:left="720"/>
      <w:contextualSpacing/>
    </w:pPr>
  </w:style>
  <w:style w:type="table" w:styleId="a8">
    <w:name w:val="Table Grid"/>
    <w:basedOn w:val="a1"/>
    <w:uiPriority w:val="59"/>
    <w:rsid w:val="00BA2D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C876CCBA6F23196C45541DB283066552C8B6545B3928C1B19F206C99PDJAD" TargetMode="External"/><Relationship Id="rId13" Type="http://schemas.openxmlformats.org/officeDocument/2006/relationships/hyperlink" Target="consultantplus://offline/ref=06C876CCBA6F23196C454A06A783066557CDBF565E3A75CBB9C62C6EP9J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C876CCBA6F23196C45541DB283066552C0B15056677FC3E0CA2EP6J9D" TargetMode="External"/><Relationship Id="rId12" Type="http://schemas.openxmlformats.org/officeDocument/2006/relationships/hyperlink" Target="consultantplus://offline/ref=06C876CCBA6F23196C45541DB283066551CEBE54593328C1B19F206C99PDJ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C876CCBA6F23196C45541DB283066552C8B652553828C1B19F206C99PDJA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C876CCBA6F23196C45541DB283066552C8B653553028C1B19F206C99PDJ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C876CCBA6F23196C45541DB283066552C8B6535D3628C1B19F206C99DACDF908DD562D0728986EPBJAD" TargetMode="External"/><Relationship Id="rId14" Type="http://schemas.openxmlformats.org/officeDocument/2006/relationships/hyperlink" Target="consultantplus://offline/ref=06C876CCBA6F23196C45540BB1EF586151C3E85854312394ECC07B31CED3C7AE4F920F6F43259B6EB21305P5J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Антошкина</dc:creator>
  <cp:lastModifiedBy>Колмакова</cp:lastModifiedBy>
  <cp:revision>10</cp:revision>
  <cp:lastPrinted>2016-08-03T07:50:00Z</cp:lastPrinted>
  <dcterms:created xsi:type="dcterms:W3CDTF">2016-08-01T09:24:00Z</dcterms:created>
  <dcterms:modified xsi:type="dcterms:W3CDTF">2017-01-30T04:40:00Z</dcterms:modified>
</cp:coreProperties>
</file>