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0" w:rsidRPr="00C92D0E" w:rsidRDefault="009F6730" w:rsidP="002B26DD">
      <w:pPr>
        <w:pStyle w:val="ConsPlusTitle"/>
        <w:widowControl/>
        <w:spacing w:after="100" w:afterAutospacing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92D0E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Томской области </w:t>
      </w:r>
      <w:r w:rsidR="00576D36" w:rsidRPr="00C92D0E">
        <w:rPr>
          <w:rFonts w:ascii="Times New Roman" w:hAnsi="Times New Roman" w:cs="Times New Roman"/>
          <w:b w:val="0"/>
          <w:sz w:val="24"/>
          <w:szCs w:val="24"/>
        </w:rPr>
        <w:t>«О внесении изменений в постановление Администрации Томской области от 08.02.2007 № 18а «Об утверждении Положения о государственном зоологическом заказнике областного значения «Оглатский»</w:t>
      </w:r>
      <w:r w:rsidR="002B26DD" w:rsidRPr="00C92D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2D0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размещен на официальном сайте ОГБУ </w:t>
      </w:r>
      <w:r w:rsidR="00692AA1" w:rsidRPr="00C92D0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«Областное</w:t>
      </w:r>
      <w:r w:rsidRPr="00C92D0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управлени</w:t>
      </w:r>
      <w:r w:rsidR="00692AA1" w:rsidRPr="00C92D0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 по охране и рациональному использованию</w:t>
      </w:r>
      <w:r w:rsidRPr="00C92D0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животного мира Томской области</w:t>
      </w:r>
      <w:r w:rsidR="00692AA1" w:rsidRPr="00C92D0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C92D0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для приема заключений по результатам независимой антикоррупционной экспертизы документа.</w:t>
      </w:r>
      <w:proofErr w:type="gramEnd"/>
    </w:p>
    <w:p w:rsidR="009F6730" w:rsidRPr="00C92D0E" w:rsidRDefault="009F6730" w:rsidP="00692AA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0E">
        <w:rPr>
          <w:rFonts w:ascii="Times New Roman" w:hAnsi="Times New Roman" w:cs="Times New Roman"/>
          <w:sz w:val="24"/>
          <w:szCs w:val="24"/>
        </w:rPr>
        <w:t xml:space="preserve">Предлагаемые изменения направлены на </w:t>
      </w:r>
      <w:r w:rsidR="00692AA1" w:rsidRPr="00C92D0E">
        <w:rPr>
          <w:rFonts w:ascii="Times New Roman" w:hAnsi="Times New Roman" w:cs="Times New Roman"/>
          <w:sz w:val="24"/>
          <w:szCs w:val="24"/>
        </w:rPr>
        <w:t xml:space="preserve">оптимизацию </w:t>
      </w:r>
      <w:r w:rsidRPr="00C92D0E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2B26DD" w:rsidRPr="00C92D0E">
        <w:rPr>
          <w:rFonts w:ascii="Times New Roman" w:hAnsi="Times New Roman" w:cs="Times New Roman"/>
          <w:sz w:val="24"/>
          <w:szCs w:val="24"/>
        </w:rPr>
        <w:t xml:space="preserve"> и совершенствование системы государственного зоологического </w:t>
      </w:r>
      <w:r w:rsidRPr="00C92D0E">
        <w:rPr>
          <w:rFonts w:ascii="Times New Roman" w:hAnsi="Times New Roman" w:cs="Times New Roman"/>
          <w:sz w:val="24"/>
          <w:szCs w:val="24"/>
        </w:rPr>
        <w:t>заказника</w:t>
      </w:r>
      <w:r w:rsidR="002B26DD" w:rsidRPr="00C92D0E">
        <w:rPr>
          <w:rFonts w:ascii="Times New Roman" w:hAnsi="Times New Roman" w:cs="Times New Roman"/>
          <w:sz w:val="24"/>
          <w:szCs w:val="24"/>
        </w:rPr>
        <w:t xml:space="preserve"> областного значения «</w:t>
      </w:r>
      <w:r w:rsidR="00576D36" w:rsidRPr="00C92D0E">
        <w:rPr>
          <w:rFonts w:ascii="Times New Roman" w:hAnsi="Times New Roman" w:cs="Times New Roman"/>
          <w:sz w:val="24"/>
          <w:szCs w:val="24"/>
        </w:rPr>
        <w:t>Оглатский</w:t>
      </w:r>
      <w:r w:rsidR="002B26DD" w:rsidRPr="00C92D0E">
        <w:rPr>
          <w:rFonts w:ascii="Times New Roman" w:hAnsi="Times New Roman" w:cs="Times New Roman"/>
          <w:sz w:val="24"/>
          <w:szCs w:val="24"/>
        </w:rPr>
        <w:t>»</w:t>
      </w:r>
      <w:r w:rsidRPr="00C92D0E">
        <w:rPr>
          <w:rFonts w:ascii="Times New Roman" w:hAnsi="Times New Roman" w:cs="Times New Roman"/>
          <w:sz w:val="24"/>
          <w:szCs w:val="24"/>
        </w:rPr>
        <w:t>.</w:t>
      </w:r>
    </w:p>
    <w:p w:rsidR="009F6730" w:rsidRPr="00C92D0E" w:rsidRDefault="002062E0" w:rsidP="00692AA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D0E">
        <w:rPr>
          <w:rFonts w:ascii="Times New Roman" w:hAnsi="Times New Roman" w:cs="Times New Roman"/>
          <w:sz w:val="24"/>
          <w:szCs w:val="24"/>
        </w:rPr>
        <w:t xml:space="preserve">Планируемые изменения в правоустанавливающие документы по </w:t>
      </w:r>
      <w:r w:rsidR="00576D36" w:rsidRPr="00C92D0E">
        <w:rPr>
          <w:rFonts w:ascii="Times New Roman" w:hAnsi="Times New Roman" w:cs="Times New Roman"/>
          <w:sz w:val="24"/>
          <w:szCs w:val="24"/>
        </w:rPr>
        <w:t>государственному зоологическому</w:t>
      </w:r>
      <w:r w:rsidR="002B26DD" w:rsidRPr="00C92D0E">
        <w:rPr>
          <w:rFonts w:ascii="Times New Roman" w:hAnsi="Times New Roman" w:cs="Times New Roman"/>
          <w:sz w:val="24"/>
          <w:szCs w:val="24"/>
        </w:rPr>
        <w:t xml:space="preserve"> заказник</w:t>
      </w:r>
      <w:r w:rsidR="00576D36" w:rsidRPr="00C92D0E">
        <w:rPr>
          <w:rFonts w:ascii="Times New Roman" w:hAnsi="Times New Roman" w:cs="Times New Roman"/>
          <w:sz w:val="24"/>
          <w:szCs w:val="24"/>
        </w:rPr>
        <w:t xml:space="preserve">у областного значения </w:t>
      </w:r>
      <w:r w:rsidR="002B26DD" w:rsidRPr="00C92D0E">
        <w:rPr>
          <w:rFonts w:ascii="Times New Roman" w:hAnsi="Times New Roman" w:cs="Times New Roman"/>
          <w:sz w:val="24"/>
          <w:szCs w:val="24"/>
        </w:rPr>
        <w:t>«</w:t>
      </w:r>
      <w:r w:rsidR="00576D36" w:rsidRPr="00C92D0E">
        <w:rPr>
          <w:rFonts w:ascii="Times New Roman" w:hAnsi="Times New Roman" w:cs="Times New Roman"/>
          <w:sz w:val="24"/>
          <w:szCs w:val="24"/>
        </w:rPr>
        <w:t>Оглатский</w:t>
      </w:r>
      <w:r w:rsidR="002B26DD" w:rsidRPr="00C92D0E">
        <w:rPr>
          <w:rFonts w:ascii="Times New Roman" w:hAnsi="Times New Roman" w:cs="Times New Roman"/>
          <w:sz w:val="24"/>
          <w:szCs w:val="24"/>
        </w:rPr>
        <w:t>»</w:t>
      </w:r>
      <w:r w:rsidR="004C3679" w:rsidRPr="00C92D0E">
        <w:rPr>
          <w:rFonts w:ascii="Times New Roman" w:hAnsi="Times New Roman" w:cs="Times New Roman"/>
          <w:sz w:val="24"/>
          <w:szCs w:val="24"/>
        </w:rPr>
        <w:t xml:space="preserve"> </w:t>
      </w:r>
      <w:r w:rsidRPr="00C92D0E">
        <w:rPr>
          <w:rFonts w:ascii="Times New Roman" w:hAnsi="Times New Roman" w:cs="Times New Roman"/>
          <w:sz w:val="24"/>
          <w:szCs w:val="24"/>
        </w:rPr>
        <w:t>необходимы для приведения их в соответствие с действующим законодательством, и принятия мер к предотвращению нарушений законодательства об особо охраня</w:t>
      </w:r>
      <w:r w:rsidR="002B26DD" w:rsidRPr="00C92D0E">
        <w:rPr>
          <w:rFonts w:ascii="Times New Roman" w:hAnsi="Times New Roman" w:cs="Times New Roman"/>
          <w:sz w:val="24"/>
          <w:szCs w:val="24"/>
        </w:rPr>
        <w:t>емых природных территориях</w:t>
      </w:r>
      <w:r w:rsidR="00D020FB" w:rsidRPr="00C92D0E">
        <w:rPr>
          <w:rFonts w:ascii="Times New Roman" w:hAnsi="Times New Roman" w:cs="Times New Roman"/>
          <w:sz w:val="24"/>
          <w:szCs w:val="24"/>
        </w:rPr>
        <w:t>.</w:t>
      </w:r>
    </w:p>
    <w:p w:rsidR="009F6730" w:rsidRPr="00C92D0E" w:rsidRDefault="009F6730" w:rsidP="009F67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6730" w:rsidRPr="00C92D0E" w:rsidRDefault="009F6730" w:rsidP="009F6730">
      <w:pPr>
        <w:rPr>
          <w:rFonts w:ascii="Times New Roman" w:hAnsi="Times New Roman" w:cs="Times New Roman"/>
          <w:sz w:val="24"/>
          <w:szCs w:val="24"/>
        </w:rPr>
      </w:pPr>
      <w:r w:rsidRPr="00C92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66" w:rsidRPr="00C92D0E" w:rsidRDefault="001E0066" w:rsidP="001E0066">
      <w:pPr>
        <w:rPr>
          <w:rFonts w:ascii="Times New Roman" w:hAnsi="Times New Roman" w:cs="Times New Roman"/>
          <w:sz w:val="24"/>
          <w:szCs w:val="24"/>
        </w:rPr>
      </w:pPr>
    </w:p>
    <w:p w:rsidR="001E0066" w:rsidRPr="00C92D0E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C92D0E">
        <w:rPr>
          <w:rFonts w:ascii="Times New Roman" w:hAnsi="Times New Roman" w:cs="Times New Roman"/>
          <w:sz w:val="24"/>
          <w:szCs w:val="24"/>
        </w:rPr>
        <w:t>Начало приема заключений</w:t>
      </w:r>
      <w:r w:rsidR="00CB1EEE" w:rsidRPr="00C92D0E">
        <w:rPr>
          <w:rFonts w:ascii="Times New Roman" w:hAnsi="Times New Roman" w:cs="Times New Roman"/>
          <w:sz w:val="24"/>
          <w:szCs w:val="24"/>
        </w:rPr>
        <w:t xml:space="preserve">: </w:t>
      </w:r>
      <w:r w:rsidR="00576D36" w:rsidRPr="00C92D0E">
        <w:rPr>
          <w:rFonts w:ascii="Times New Roman" w:hAnsi="Times New Roman" w:cs="Times New Roman"/>
          <w:sz w:val="24"/>
          <w:szCs w:val="24"/>
        </w:rPr>
        <w:t>29</w:t>
      </w:r>
      <w:r w:rsidR="003A2321" w:rsidRPr="00C92D0E">
        <w:rPr>
          <w:rFonts w:ascii="Times New Roman" w:hAnsi="Times New Roman" w:cs="Times New Roman"/>
          <w:sz w:val="24"/>
          <w:szCs w:val="24"/>
        </w:rPr>
        <w:t xml:space="preserve"> </w:t>
      </w:r>
      <w:r w:rsidR="00576D36" w:rsidRPr="00C92D0E">
        <w:rPr>
          <w:rFonts w:ascii="Times New Roman" w:hAnsi="Times New Roman" w:cs="Times New Roman"/>
          <w:sz w:val="24"/>
          <w:szCs w:val="24"/>
        </w:rPr>
        <w:t>августа</w:t>
      </w:r>
      <w:r w:rsidRPr="00C92D0E">
        <w:rPr>
          <w:rFonts w:ascii="Times New Roman" w:hAnsi="Times New Roman" w:cs="Times New Roman"/>
          <w:sz w:val="24"/>
          <w:szCs w:val="24"/>
        </w:rPr>
        <w:t xml:space="preserve">  201</w:t>
      </w:r>
      <w:r w:rsidR="00CB1EEE" w:rsidRPr="00C92D0E">
        <w:rPr>
          <w:rFonts w:ascii="Times New Roman" w:hAnsi="Times New Roman" w:cs="Times New Roman"/>
          <w:sz w:val="24"/>
          <w:szCs w:val="24"/>
        </w:rPr>
        <w:t>7</w:t>
      </w:r>
      <w:r w:rsidRPr="00C92D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0066" w:rsidRPr="00C92D0E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C92D0E">
        <w:rPr>
          <w:rFonts w:ascii="Times New Roman" w:hAnsi="Times New Roman" w:cs="Times New Roman"/>
          <w:sz w:val="24"/>
          <w:szCs w:val="24"/>
        </w:rPr>
        <w:t xml:space="preserve">Окончание приема заключений: </w:t>
      </w:r>
      <w:r w:rsidR="00576D36" w:rsidRPr="00C92D0E">
        <w:rPr>
          <w:rFonts w:ascii="Times New Roman" w:hAnsi="Times New Roman" w:cs="Times New Roman"/>
          <w:sz w:val="24"/>
          <w:szCs w:val="24"/>
        </w:rPr>
        <w:t>29</w:t>
      </w:r>
      <w:r w:rsidR="003A2321" w:rsidRPr="00C92D0E">
        <w:rPr>
          <w:rFonts w:ascii="Times New Roman" w:hAnsi="Times New Roman" w:cs="Times New Roman"/>
          <w:sz w:val="24"/>
          <w:szCs w:val="24"/>
        </w:rPr>
        <w:t xml:space="preserve"> </w:t>
      </w:r>
      <w:r w:rsidR="00576D36" w:rsidRPr="00C92D0E">
        <w:rPr>
          <w:rFonts w:ascii="Times New Roman" w:hAnsi="Times New Roman" w:cs="Times New Roman"/>
          <w:sz w:val="24"/>
          <w:szCs w:val="24"/>
        </w:rPr>
        <w:t>сентября</w:t>
      </w:r>
      <w:r w:rsidRPr="00C92D0E">
        <w:rPr>
          <w:rFonts w:ascii="Times New Roman" w:hAnsi="Times New Roman" w:cs="Times New Roman"/>
          <w:sz w:val="24"/>
          <w:szCs w:val="24"/>
        </w:rPr>
        <w:t xml:space="preserve"> 201</w:t>
      </w:r>
      <w:r w:rsidR="00CB1EEE" w:rsidRPr="00C92D0E">
        <w:rPr>
          <w:rFonts w:ascii="Times New Roman" w:hAnsi="Times New Roman" w:cs="Times New Roman"/>
          <w:sz w:val="24"/>
          <w:szCs w:val="24"/>
        </w:rPr>
        <w:t>7</w:t>
      </w:r>
      <w:r w:rsidRPr="00C92D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0066" w:rsidRPr="00C92D0E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C92D0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C92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kev</w:t>
        </w:r>
        <w:r w:rsidRPr="00C92D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2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green</w:t>
        </w:r>
        <w:r w:rsidRPr="00C92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2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C92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2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76D36" w:rsidRPr="00C92D0E" w:rsidRDefault="00CB1EEE" w:rsidP="00576D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D0E">
        <w:rPr>
          <w:rFonts w:ascii="Times New Roman" w:hAnsi="Times New Roman" w:cs="Times New Roman"/>
          <w:sz w:val="24"/>
          <w:szCs w:val="24"/>
        </w:rPr>
        <w:br w:type="page"/>
      </w:r>
      <w:r w:rsidR="00576D36" w:rsidRPr="00C92D0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АДМИНИСТРАЦИЯ ТОМСКОЙ ОБЛАСТИ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«___» ________ 2017 г. № _____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Томской области от 08.02.2007 № 18а «Об утверждении Положения о государственном зоологическом заказнике областного значения «Оглатский»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В целях приведения в соответствие с действующим законодательством постановляю: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Внести в постановление Администрации Томской области от 08.02.2007 № 18а «Об утверждении Положения о государственном зоологическом заказнике областного значения «Оглатский» ("Собрание законодательства Томской области", 28.02.2007, N 2(19) следующие изменения:</w:t>
      </w:r>
      <w:proofErr w:type="gramEnd"/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1) Положение о государственном зоологическом заказнике областного значения «Оглатский», утвержденное указанным постановлением, изложить в новой редакции согласно приложению № 1 к настоящему постановлению;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2) границы государственного зоологического заказника областного значения «Оглатский», утвержденные указанным постановлением, изложить в новой редакции согласно приложению № 2 к настоящему постановлению.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3) схему государственного зоологического заказника областного значения «Оглатский», утвержденную указанным постановлением, изложить в новой редакции согласно приложению № 3 к настоящему постановлению.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2. Настоящее Постановление вступает в силу по истечении 10 дней со дня его официального опубликования.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Губернатор</w:t>
      </w:r>
    </w:p>
    <w:p w:rsidR="00576D36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Томской области</w:t>
      </w:r>
    </w:p>
    <w:p w:rsidR="00CB1EEE" w:rsidRPr="00C92D0E" w:rsidRDefault="00576D36" w:rsidP="00576D36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 xml:space="preserve">С.А. </w:t>
      </w:r>
      <w:proofErr w:type="spellStart"/>
      <w:r w:rsidRPr="00C92D0E">
        <w:rPr>
          <w:rFonts w:ascii="Times New Roman" w:eastAsia="Times New Roman" w:hAnsi="Times New Roman" w:cs="Times New Roman"/>
          <w:bCs/>
          <w:sz w:val="24"/>
          <w:szCs w:val="24"/>
        </w:rPr>
        <w:t>Жвачкин</w:t>
      </w:r>
      <w:proofErr w:type="spellEnd"/>
    </w:p>
    <w:sectPr w:rsidR="00CB1EEE" w:rsidRPr="00C92D0E" w:rsidSect="0000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428"/>
    <w:multiLevelType w:val="hybridMultilevel"/>
    <w:tmpl w:val="630E9B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897E6C"/>
    <w:multiLevelType w:val="hybridMultilevel"/>
    <w:tmpl w:val="A130324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DD2892"/>
    <w:multiLevelType w:val="hybridMultilevel"/>
    <w:tmpl w:val="22F0DD08"/>
    <w:lvl w:ilvl="0" w:tplc="307212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9B5463"/>
    <w:multiLevelType w:val="hybridMultilevel"/>
    <w:tmpl w:val="1F08C806"/>
    <w:lvl w:ilvl="0" w:tplc="3072126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730"/>
    <w:rsid w:val="00006E7E"/>
    <w:rsid w:val="000164C8"/>
    <w:rsid w:val="00057F44"/>
    <w:rsid w:val="000C0D2D"/>
    <w:rsid w:val="000E5997"/>
    <w:rsid w:val="001E0066"/>
    <w:rsid w:val="002062E0"/>
    <w:rsid w:val="002B26DD"/>
    <w:rsid w:val="002F638A"/>
    <w:rsid w:val="00360BB7"/>
    <w:rsid w:val="003A2321"/>
    <w:rsid w:val="004C3679"/>
    <w:rsid w:val="00576D36"/>
    <w:rsid w:val="00692AA1"/>
    <w:rsid w:val="00844C32"/>
    <w:rsid w:val="008903AE"/>
    <w:rsid w:val="008E2138"/>
    <w:rsid w:val="009D3645"/>
    <w:rsid w:val="009F6730"/>
    <w:rsid w:val="00BF268E"/>
    <w:rsid w:val="00C471E5"/>
    <w:rsid w:val="00C92D0E"/>
    <w:rsid w:val="00CB1EEE"/>
    <w:rsid w:val="00D020FB"/>
    <w:rsid w:val="00E87021"/>
    <w:rsid w:val="00F2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730"/>
    <w:rPr>
      <w:color w:val="0000FF"/>
      <w:u w:val="single"/>
    </w:rPr>
  </w:style>
  <w:style w:type="paragraph" w:customStyle="1" w:styleId="ConsPlusTitle">
    <w:name w:val="ConsPlusTitle"/>
    <w:uiPriority w:val="99"/>
    <w:rsid w:val="009F6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F67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@green.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3</cp:revision>
  <dcterms:created xsi:type="dcterms:W3CDTF">2017-09-15T02:35:00Z</dcterms:created>
  <dcterms:modified xsi:type="dcterms:W3CDTF">2017-09-15T02:35:00Z</dcterms:modified>
</cp:coreProperties>
</file>